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2D7B96" w:rsidRPr="00767C7C" w:rsidRDefault="00060DC7" w:rsidP="00060DC7">
      <w:pPr>
        <w:spacing w:line="480" w:lineRule="auto"/>
        <w:jc w:val="center"/>
        <w:rPr>
          <w:rFonts w:cstheme="minorHAnsi"/>
          <w:b/>
          <w:color w:val="7979FF"/>
          <w:sz w:val="28"/>
          <w:szCs w:val="24"/>
        </w:rPr>
      </w:pPr>
      <w:bookmarkStart w:id="0" w:name="_GoBack"/>
      <w:bookmarkEnd w:id="0"/>
      <w:r w:rsidRPr="00767C7C">
        <w:rPr>
          <w:rFonts w:cstheme="minorHAnsi"/>
          <w:b/>
          <w:color w:val="7979FF"/>
          <w:sz w:val="28"/>
          <w:szCs w:val="24"/>
        </w:rPr>
        <w:t>FLORIDA RULES PART II QUIZ</w:t>
      </w:r>
    </w:p>
    <w:p w:rsidR="00060DC7" w:rsidRPr="00767C7C" w:rsidRDefault="00E9645B" w:rsidP="0093011B">
      <w:pPr>
        <w:pStyle w:val="ListParagraph"/>
        <w:numPr>
          <w:ilvl w:val="0"/>
          <w:numId w:val="1"/>
        </w:numPr>
        <w:spacing w:line="480" w:lineRule="auto"/>
        <w:rPr>
          <w:rFonts w:cstheme="minorHAnsi"/>
          <w:b/>
          <w:color w:val="0070C0"/>
          <w:sz w:val="24"/>
          <w:szCs w:val="24"/>
        </w:rPr>
      </w:pPr>
      <w:r w:rsidRPr="00767C7C">
        <w:rPr>
          <w:rFonts w:cstheme="minorHAnsi"/>
          <w:b/>
          <w:color w:val="0070C0"/>
          <w:sz w:val="24"/>
          <w:szCs w:val="24"/>
        </w:rPr>
        <w:t>What is</w:t>
      </w:r>
      <w:r w:rsidR="00C445C5" w:rsidRPr="00767C7C">
        <w:rPr>
          <w:rFonts w:cstheme="minorHAnsi"/>
          <w:b/>
          <w:color w:val="0070C0"/>
          <w:sz w:val="24"/>
          <w:szCs w:val="24"/>
        </w:rPr>
        <w:t xml:space="preserve"> the definition of</w:t>
      </w:r>
      <w:r w:rsidRPr="00767C7C">
        <w:rPr>
          <w:rFonts w:cstheme="minorHAnsi"/>
          <w:b/>
          <w:color w:val="0070C0"/>
          <w:sz w:val="24"/>
          <w:szCs w:val="24"/>
        </w:rPr>
        <w:t xml:space="preserve"> pharmacy c</w:t>
      </w:r>
      <w:r w:rsidR="0093011B" w:rsidRPr="00767C7C">
        <w:rPr>
          <w:rFonts w:cstheme="minorHAnsi"/>
          <w:b/>
          <w:color w:val="0070C0"/>
          <w:sz w:val="24"/>
          <w:szCs w:val="24"/>
        </w:rPr>
        <w:t>ompounding</w:t>
      </w:r>
      <w:r w:rsidR="00C445C5" w:rsidRPr="00767C7C">
        <w:rPr>
          <w:rFonts w:cstheme="minorHAnsi"/>
          <w:b/>
          <w:color w:val="0070C0"/>
          <w:sz w:val="24"/>
          <w:szCs w:val="24"/>
        </w:rPr>
        <w:t xml:space="preserve"> in Florida law</w:t>
      </w:r>
      <w:r w:rsidR="0093011B" w:rsidRPr="00767C7C">
        <w:rPr>
          <w:rFonts w:cstheme="minorHAnsi"/>
          <w:b/>
          <w:color w:val="0070C0"/>
          <w:sz w:val="24"/>
          <w:szCs w:val="24"/>
        </w:rPr>
        <w:t>?</w:t>
      </w:r>
    </w:p>
    <w:p w:rsidR="001B22CE" w:rsidRPr="00767C7C" w:rsidRDefault="001B22CE" w:rsidP="001B22CE">
      <w:pPr>
        <w:pStyle w:val="ListParagraph"/>
        <w:spacing w:line="240" w:lineRule="auto"/>
        <w:rPr>
          <w:rFonts w:cstheme="minorHAnsi"/>
          <w:sz w:val="24"/>
          <w:szCs w:val="24"/>
        </w:rPr>
      </w:pPr>
      <w:r w:rsidRPr="00767C7C">
        <w:rPr>
          <w:rFonts w:cstheme="minorHAnsi"/>
          <w:sz w:val="24"/>
          <w:szCs w:val="24"/>
        </w:rPr>
        <w:t>The professional act by a pharmacist or other practitioner authorized by law, employing the science or art of any branch of the profession of pharmacy, incorporating ingredients to create a finished product for dispensing to a patient or for administration by a practitioner or the practitioner’s agent and shall specifically include the professional act of preparing a unique finished product containing any ingredient or device</w:t>
      </w:r>
      <w:r w:rsidR="00B72B33" w:rsidRPr="00767C7C">
        <w:rPr>
          <w:rFonts w:cstheme="minorHAnsi"/>
          <w:sz w:val="24"/>
          <w:szCs w:val="24"/>
        </w:rPr>
        <w:t>.</w:t>
      </w:r>
      <w:r w:rsidRPr="00767C7C">
        <w:rPr>
          <w:rFonts w:cstheme="minorHAnsi"/>
          <w:sz w:val="24"/>
          <w:szCs w:val="24"/>
        </w:rPr>
        <w:t xml:space="preserve"> </w:t>
      </w:r>
      <w:r w:rsidRPr="00767C7C">
        <w:rPr>
          <w:rFonts w:cstheme="minorHAnsi"/>
          <w:sz w:val="24"/>
          <w:szCs w:val="24"/>
        </w:rPr>
        <w:br/>
      </w:r>
    </w:p>
    <w:p w:rsidR="0093011B" w:rsidRPr="00767C7C" w:rsidRDefault="0093011B" w:rsidP="0093011B">
      <w:pPr>
        <w:pStyle w:val="ListParagraph"/>
        <w:numPr>
          <w:ilvl w:val="0"/>
          <w:numId w:val="1"/>
        </w:numPr>
        <w:spacing w:line="480" w:lineRule="auto"/>
        <w:rPr>
          <w:rFonts w:cstheme="minorHAnsi"/>
          <w:b/>
          <w:color w:val="0070C0"/>
          <w:sz w:val="24"/>
          <w:szCs w:val="24"/>
        </w:rPr>
      </w:pPr>
      <w:r w:rsidRPr="00767C7C">
        <w:rPr>
          <w:rFonts w:cstheme="minorHAnsi"/>
          <w:b/>
          <w:color w:val="0070C0"/>
          <w:sz w:val="24"/>
          <w:szCs w:val="24"/>
        </w:rPr>
        <w:t xml:space="preserve">What does compounding include and </w:t>
      </w:r>
      <w:r w:rsidR="00C445C5" w:rsidRPr="00767C7C">
        <w:rPr>
          <w:rFonts w:cstheme="minorHAnsi"/>
          <w:b/>
          <w:color w:val="0070C0"/>
          <w:sz w:val="24"/>
          <w:szCs w:val="24"/>
        </w:rPr>
        <w:t xml:space="preserve">what </w:t>
      </w:r>
      <w:r w:rsidR="00377329" w:rsidRPr="00767C7C">
        <w:rPr>
          <w:rFonts w:cstheme="minorHAnsi"/>
          <w:b/>
          <w:color w:val="0070C0"/>
          <w:sz w:val="24"/>
          <w:szCs w:val="24"/>
        </w:rPr>
        <w:t xml:space="preserve">does </w:t>
      </w:r>
      <w:r w:rsidR="00C445C5" w:rsidRPr="00767C7C">
        <w:rPr>
          <w:rFonts w:cstheme="minorHAnsi"/>
          <w:b/>
          <w:color w:val="0070C0"/>
          <w:sz w:val="24"/>
          <w:szCs w:val="24"/>
        </w:rPr>
        <w:t xml:space="preserve">it </w:t>
      </w:r>
      <w:r w:rsidRPr="00767C7C">
        <w:rPr>
          <w:rFonts w:cstheme="minorHAnsi"/>
          <w:b/>
          <w:color w:val="0070C0"/>
          <w:sz w:val="24"/>
          <w:szCs w:val="24"/>
        </w:rPr>
        <w:t>not include?</w:t>
      </w:r>
    </w:p>
    <w:p w:rsidR="001B22CE" w:rsidRPr="00767C7C" w:rsidRDefault="00362FA4" w:rsidP="001B22CE">
      <w:pPr>
        <w:pStyle w:val="ListParagraph"/>
        <w:spacing w:line="240" w:lineRule="auto"/>
        <w:rPr>
          <w:rFonts w:cstheme="minorHAnsi"/>
          <w:sz w:val="24"/>
          <w:szCs w:val="24"/>
        </w:rPr>
      </w:pPr>
      <w:r w:rsidRPr="00767C7C">
        <w:rPr>
          <w:rFonts w:cstheme="minorHAnsi"/>
          <w:sz w:val="24"/>
          <w:szCs w:val="24"/>
        </w:rPr>
        <w:t>Includes</w:t>
      </w:r>
      <w:r w:rsidR="001B22CE" w:rsidRPr="00767C7C">
        <w:rPr>
          <w:rFonts w:cstheme="minorHAnsi"/>
          <w:sz w:val="24"/>
          <w:szCs w:val="24"/>
        </w:rPr>
        <w:t>:</w:t>
      </w:r>
    </w:p>
    <w:p w:rsidR="001B22CE" w:rsidRPr="00767C7C" w:rsidRDefault="001B22CE" w:rsidP="001B22CE">
      <w:pPr>
        <w:pStyle w:val="ListParagraph"/>
        <w:numPr>
          <w:ilvl w:val="1"/>
          <w:numId w:val="1"/>
        </w:numPr>
        <w:spacing w:line="240" w:lineRule="auto"/>
        <w:rPr>
          <w:rFonts w:cstheme="minorHAnsi"/>
          <w:sz w:val="24"/>
          <w:szCs w:val="24"/>
        </w:rPr>
      </w:pPr>
      <w:r w:rsidRPr="00767C7C">
        <w:rPr>
          <w:rFonts w:cstheme="minorHAnsi"/>
          <w:sz w:val="24"/>
          <w:szCs w:val="24"/>
        </w:rPr>
        <w:t>Preparation of drugs or devices in preparation of prescriptions based on routine, regul</w:t>
      </w:r>
      <w:r w:rsidR="00362FA4" w:rsidRPr="00767C7C">
        <w:rPr>
          <w:rFonts w:cstheme="minorHAnsi"/>
          <w:sz w:val="24"/>
          <w:szCs w:val="24"/>
        </w:rPr>
        <w:t>arly observed prescribing patterns</w:t>
      </w:r>
    </w:p>
    <w:p w:rsidR="001B22CE" w:rsidRPr="00767C7C" w:rsidRDefault="001B22CE" w:rsidP="001B22CE">
      <w:pPr>
        <w:pStyle w:val="ListParagraph"/>
        <w:numPr>
          <w:ilvl w:val="1"/>
          <w:numId w:val="1"/>
        </w:numPr>
        <w:spacing w:line="240" w:lineRule="auto"/>
        <w:rPr>
          <w:rFonts w:cstheme="minorHAnsi"/>
          <w:sz w:val="24"/>
          <w:szCs w:val="24"/>
        </w:rPr>
      </w:pPr>
      <w:r w:rsidRPr="00767C7C">
        <w:rPr>
          <w:rFonts w:cstheme="minorHAnsi"/>
          <w:sz w:val="24"/>
          <w:szCs w:val="24"/>
        </w:rPr>
        <w:t>Preparation pursuant to a prescription which are not commercially available</w:t>
      </w:r>
    </w:p>
    <w:p w:rsidR="001B22CE" w:rsidRPr="00767C7C" w:rsidRDefault="001B22CE" w:rsidP="001B22CE">
      <w:pPr>
        <w:pStyle w:val="ListParagraph"/>
        <w:numPr>
          <w:ilvl w:val="1"/>
          <w:numId w:val="1"/>
        </w:numPr>
        <w:spacing w:line="240" w:lineRule="auto"/>
        <w:rPr>
          <w:rFonts w:cstheme="minorHAnsi"/>
          <w:sz w:val="24"/>
          <w:szCs w:val="24"/>
        </w:rPr>
      </w:pPr>
      <w:r w:rsidRPr="00767C7C">
        <w:rPr>
          <w:rFonts w:cstheme="minorHAnsi"/>
          <w:sz w:val="24"/>
          <w:szCs w:val="24"/>
        </w:rPr>
        <w:t>Preparation of commercially available products from bulk when the prescriber has made the patient aware that the product is compounded</w:t>
      </w:r>
    </w:p>
    <w:p w:rsidR="001B22CE" w:rsidRPr="00767C7C" w:rsidRDefault="001B22CE" w:rsidP="001B22CE">
      <w:pPr>
        <w:pStyle w:val="ListParagraph"/>
        <w:numPr>
          <w:ilvl w:val="1"/>
          <w:numId w:val="1"/>
        </w:numPr>
        <w:spacing w:line="240" w:lineRule="auto"/>
        <w:rPr>
          <w:rFonts w:cstheme="minorHAnsi"/>
          <w:sz w:val="24"/>
          <w:szCs w:val="24"/>
        </w:rPr>
      </w:pPr>
      <w:r w:rsidRPr="00767C7C">
        <w:rPr>
          <w:rFonts w:cstheme="minorHAnsi"/>
          <w:sz w:val="24"/>
          <w:szCs w:val="24"/>
        </w:rPr>
        <w:t>Reconstitution of commercially available products according to the manufacturers guidelines</w:t>
      </w:r>
    </w:p>
    <w:p w:rsidR="001B22CE" w:rsidRPr="00767C7C" w:rsidRDefault="001B22CE" w:rsidP="001B22CE">
      <w:pPr>
        <w:pStyle w:val="ListParagraph"/>
        <w:spacing w:line="240" w:lineRule="auto"/>
        <w:rPr>
          <w:rFonts w:cstheme="minorHAnsi"/>
          <w:sz w:val="24"/>
          <w:szCs w:val="24"/>
        </w:rPr>
      </w:pPr>
      <w:r w:rsidRPr="00767C7C">
        <w:rPr>
          <w:rFonts w:cstheme="minorHAnsi"/>
          <w:sz w:val="24"/>
          <w:szCs w:val="24"/>
        </w:rPr>
        <w:t>Not</w:t>
      </w:r>
      <w:r w:rsidR="00362FA4" w:rsidRPr="00767C7C">
        <w:rPr>
          <w:rFonts w:cstheme="minorHAnsi"/>
          <w:sz w:val="24"/>
          <w:szCs w:val="24"/>
        </w:rPr>
        <w:t xml:space="preserve"> Includes</w:t>
      </w:r>
      <w:r w:rsidRPr="00767C7C">
        <w:rPr>
          <w:rFonts w:cstheme="minorHAnsi"/>
          <w:sz w:val="24"/>
          <w:szCs w:val="24"/>
        </w:rPr>
        <w:t>:</w:t>
      </w:r>
    </w:p>
    <w:p w:rsidR="001B22CE" w:rsidRPr="00767C7C" w:rsidRDefault="001B22CE" w:rsidP="00362FA4">
      <w:pPr>
        <w:pStyle w:val="ListParagraph"/>
        <w:numPr>
          <w:ilvl w:val="1"/>
          <w:numId w:val="1"/>
        </w:numPr>
        <w:spacing w:line="240" w:lineRule="auto"/>
        <w:rPr>
          <w:rFonts w:cstheme="minorHAnsi"/>
          <w:sz w:val="24"/>
          <w:szCs w:val="24"/>
        </w:rPr>
      </w:pPr>
      <w:r w:rsidRPr="00767C7C">
        <w:rPr>
          <w:rFonts w:cstheme="minorHAnsi"/>
          <w:sz w:val="24"/>
          <w:szCs w:val="24"/>
        </w:rPr>
        <w:t>The preparation of drugs or devices for sale or transfer</w:t>
      </w:r>
      <w:r w:rsidR="00362FA4" w:rsidRPr="00767C7C">
        <w:rPr>
          <w:rFonts w:cstheme="minorHAnsi"/>
          <w:sz w:val="24"/>
          <w:szCs w:val="24"/>
        </w:rPr>
        <w:t xml:space="preserve"> to pharmacies, practitioners, or entities</w:t>
      </w:r>
      <w:r w:rsidRPr="00767C7C">
        <w:rPr>
          <w:rFonts w:cstheme="minorHAnsi"/>
          <w:sz w:val="24"/>
          <w:szCs w:val="24"/>
        </w:rPr>
        <w:t xml:space="preserve"> </w:t>
      </w:r>
      <w:r w:rsidR="00362FA4" w:rsidRPr="00767C7C">
        <w:rPr>
          <w:rFonts w:cstheme="minorHAnsi"/>
          <w:sz w:val="24"/>
          <w:szCs w:val="24"/>
        </w:rPr>
        <w:t>for</w:t>
      </w:r>
      <w:r w:rsidRPr="00767C7C">
        <w:rPr>
          <w:rFonts w:cstheme="minorHAnsi"/>
          <w:sz w:val="24"/>
          <w:szCs w:val="24"/>
        </w:rPr>
        <w:t xml:space="preserve"> dispensing or distribution</w:t>
      </w:r>
      <w:r w:rsidRPr="00767C7C">
        <w:rPr>
          <w:rFonts w:cstheme="minorHAnsi"/>
          <w:sz w:val="24"/>
          <w:szCs w:val="24"/>
        </w:rPr>
        <w:br/>
      </w:r>
    </w:p>
    <w:p w:rsidR="00824C76" w:rsidRPr="00767C7C" w:rsidRDefault="00FB49A5" w:rsidP="00FB49A5">
      <w:pPr>
        <w:pStyle w:val="ListParagraph"/>
        <w:numPr>
          <w:ilvl w:val="0"/>
          <w:numId w:val="1"/>
        </w:numPr>
        <w:spacing w:line="480" w:lineRule="auto"/>
        <w:rPr>
          <w:rFonts w:cstheme="minorHAnsi"/>
          <w:color w:val="0070C0"/>
          <w:sz w:val="24"/>
          <w:szCs w:val="24"/>
        </w:rPr>
      </w:pPr>
      <w:r w:rsidRPr="00767C7C">
        <w:rPr>
          <w:rFonts w:cstheme="minorHAnsi"/>
          <w:b/>
          <w:bCs/>
          <w:color w:val="0070C0"/>
          <w:sz w:val="24"/>
          <w:szCs w:val="24"/>
        </w:rPr>
        <w:t>TRUE OR FALSE:</w:t>
      </w:r>
      <w:r w:rsidRPr="00767C7C">
        <w:rPr>
          <w:rFonts w:cstheme="minorHAnsi"/>
          <w:bCs/>
          <w:color w:val="0070C0"/>
          <w:sz w:val="24"/>
          <w:szCs w:val="24"/>
        </w:rPr>
        <w:t xml:space="preserve"> </w:t>
      </w:r>
      <w:r w:rsidR="001B28DD" w:rsidRPr="00767C7C">
        <w:rPr>
          <w:rFonts w:cstheme="minorHAnsi"/>
          <w:bCs/>
          <w:color w:val="0070C0"/>
          <w:sz w:val="24"/>
          <w:szCs w:val="24"/>
        </w:rPr>
        <w:t>Pharmacy must maintain readily retrievable record of all compounded drugs ordered by the practitioner for office use for at least 4 years</w:t>
      </w:r>
      <w:r w:rsidRPr="00767C7C">
        <w:rPr>
          <w:rFonts w:cstheme="minorHAnsi"/>
          <w:bCs/>
          <w:color w:val="0070C0"/>
          <w:sz w:val="24"/>
          <w:szCs w:val="24"/>
        </w:rPr>
        <w:t>.</w:t>
      </w:r>
    </w:p>
    <w:p w:rsidR="001B22CE" w:rsidRPr="00767C7C" w:rsidRDefault="00362FA4" w:rsidP="001B22CE">
      <w:pPr>
        <w:pStyle w:val="ListParagraph"/>
        <w:spacing w:line="480" w:lineRule="auto"/>
        <w:rPr>
          <w:rFonts w:cstheme="minorHAnsi"/>
          <w:sz w:val="24"/>
          <w:szCs w:val="24"/>
        </w:rPr>
      </w:pPr>
      <w:r w:rsidRPr="00767C7C">
        <w:rPr>
          <w:rFonts w:cstheme="minorHAnsi"/>
          <w:bCs/>
          <w:sz w:val="24"/>
          <w:szCs w:val="24"/>
        </w:rPr>
        <w:t>True</w:t>
      </w:r>
    </w:p>
    <w:p w:rsidR="00C445C5" w:rsidRPr="00767C7C" w:rsidRDefault="00C445C5" w:rsidP="00FB49A5">
      <w:pPr>
        <w:pStyle w:val="ListParagraph"/>
        <w:numPr>
          <w:ilvl w:val="0"/>
          <w:numId w:val="1"/>
        </w:numPr>
        <w:spacing w:line="480" w:lineRule="auto"/>
        <w:rPr>
          <w:rFonts w:cstheme="minorHAnsi"/>
          <w:color w:val="0070C0"/>
          <w:sz w:val="24"/>
          <w:szCs w:val="24"/>
        </w:rPr>
      </w:pPr>
      <w:r w:rsidRPr="00767C7C">
        <w:rPr>
          <w:rFonts w:cstheme="minorHAnsi"/>
          <w:b/>
          <w:bCs/>
          <w:color w:val="0070C0"/>
          <w:sz w:val="24"/>
          <w:szCs w:val="24"/>
        </w:rPr>
        <w:t>TRUE OR FALSE:</w:t>
      </w:r>
      <w:r w:rsidRPr="00767C7C">
        <w:rPr>
          <w:rFonts w:cstheme="minorHAnsi"/>
          <w:color w:val="0070C0"/>
          <w:sz w:val="24"/>
          <w:szCs w:val="24"/>
        </w:rPr>
        <w:t xml:space="preserve"> </w:t>
      </w:r>
      <w:proofErr w:type="gramStart"/>
      <w:r w:rsidRPr="00767C7C">
        <w:rPr>
          <w:rFonts w:cstheme="minorHAnsi"/>
          <w:color w:val="0070C0"/>
          <w:sz w:val="24"/>
          <w:szCs w:val="24"/>
        </w:rPr>
        <w:t>In order for</w:t>
      </w:r>
      <w:proofErr w:type="gramEnd"/>
      <w:r w:rsidRPr="00767C7C">
        <w:rPr>
          <w:rFonts w:cstheme="minorHAnsi"/>
          <w:color w:val="0070C0"/>
          <w:sz w:val="24"/>
          <w:szCs w:val="24"/>
        </w:rPr>
        <w:t xml:space="preserve"> a pharmacy to compound drugs for office use, they must be registered as an outsourcing facility. (Hint: see bottom of slide 4)</w:t>
      </w:r>
    </w:p>
    <w:p w:rsidR="001B22CE" w:rsidRPr="00767C7C" w:rsidRDefault="001B22CE" w:rsidP="001B22CE">
      <w:pPr>
        <w:pStyle w:val="ListParagraph"/>
        <w:spacing w:line="480" w:lineRule="auto"/>
        <w:rPr>
          <w:rFonts w:cstheme="minorHAnsi"/>
          <w:sz w:val="24"/>
          <w:szCs w:val="24"/>
        </w:rPr>
      </w:pPr>
      <w:r w:rsidRPr="00767C7C">
        <w:rPr>
          <w:rFonts w:cstheme="minorHAnsi"/>
          <w:bCs/>
          <w:sz w:val="24"/>
          <w:szCs w:val="24"/>
        </w:rPr>
        <w:t>True</w:t>
      </w:r>
    </w:p>
    <w:p w:rsidR="00C445C5" w:rsidRPr="00767C7C" w:rsidRDefault="00C445C5" w:rsidP="00C445C5">
      <w:pPr>
        <w:pStyle w:val="ListParagraph"/>
        <w:numPr>
          <w:ilvl w:val="0"/>
          <w:numId w:val="1"/>
        </w:numPr>
        <w:spacing w:line="480" w:lineRule="auto"/>
        <w:rPr>
          <w:rFonts w:cstheme="minorHAnsi"/>
          <w:color w:val="0070C0"/>
          <w:sz w:val="24"/>
          <w:szCs w:val="24"/>
        </w:rPr>
      </w:pPr>
      <w:r w:rsidRPr="00767C7C">
        <w:rPr>
          <w:rFonts w:cstheme="minorHAnsi"/>
          <w:b/>
          <w:bCs/>
          <w:color w:val="0070C0"/>
          <w:sz w:val="24"/>
          <w:szCs w:val="24"/>
        </w:rPr>
        <w:t>TRUE OR FALSE:</w:t>
      </w:r>
      <w:r w:rsidRPr="00767C7C">
        <w:rPr>
          <w:rFonts w:cstheme="minorHAnsi"/>
          <w:color w:val="0070C0"/>
          <w:sz w:val="24"/>
          <w:szCs w:val="24"/>
        </w:rPr>
        <w:t xml:space="preserve"> USP requires gloves to be worn before entering the clean room, but under Florida law requirements, gloves can be worn after entering the clean room to </w:t>
      </w:r>
      <w:r w:rsidRPr="00767C7C">
        <w:rPr>
          <w:rFonts w:cstheme="minorHAnsi"/>
          <w:color w:val="0070C0"/>
          <w:sz w:val="24"/>
          <w:szCs w:val="24"/>
        </w:rPr>
        <w:lastRenderedPageBreak/>
        <w:t>prevent contaminating the gloves with the door handle or access device leading into the clean room</w:t>
      </w:r>
    </w:p>
    <w:p w:rsidR="001B22CE" w:rsidRPr="00767C7C" w:rsidRDefault="001B22CE" w:rsidP="001B22CE">
      <w:pPr>
        <w:pStyle w:val="ListParagraph"/>
        <w:spacing w:line="480" w:lineRule="auto"/>
        <w:rPr>
          <w:rFonts w:cstheme="minorHAnsi"/>
          <w:sz w:val="24"/>
          <w:szCs w:val="24"/>
        </w:rPr>
      </w:pPr>
      <w:r w:rsidRPr="00767C7C">
        <w:rPr>
          <w:rFonts w:cstheme="minorHAnsi"/>
          <w:sz w:val="24"/>
          <w:szCs w:val="24"/>
        </w:rPr>
        <w:t>True</w:t>
      </w:r>
    </w:p>
    <w:p w:rsidR="00C445C5" w:rsidRPr="00767C7C" w:rsidRDefault="00C445C5" w:rsidP="00FB49A5">
      <w:pPr>
        <w:pStyle w:val="ListParagraph"/>
        <w:numPr>
          <w:ilvl w:val="0"/>
          <w:numId w:val="1"/>
        </w:numPr>
        <w:spacing w:line="480" w:lineRule="auto"/>
        <w:rPr>
          <w:rFonts w:cstheme="minorHAnsi"/>
          <w:color w:val="0070C0"/>
          <w:sz w:val="24"/>
          <w:szCs w:val="24"/>
        </w:rPr>
      </w:pPr>
      <w:r w:rsidRPr="00767C7C">
        <w:rPr>
          <w:rFonts w:cstheme="minorHAnsi"/>
          <w:b/>
          <w:color w:val="0070C0"/>
          <w:sz w:val="24"/>
          <w:szCs w:val="24"/>
        </w:rPr>
        <w:t>TRUE OR FALSE</w:t>
      </w:r>
      <w:r w:rsidRPr="00767C7C">
        <w:rPr>
          <w:rFonts w:cstheme="minorHAnsi"/>
          <w:color w:val="0070C0"/>
          <w:sz w:val="24"/>
          <w:szCs w:val="24"/>
        </w:rPr>
        <w:t>: The written record for a batch of compounded product in a pharmacy requires both the pharmacist’s and technician’s signatures or initials.</w:t>
      </w:r>
    </w:p>
    <w:p w:rsidR="001B22CE" w:rsidRPr="00767C7C" w:rsidRDefault="001B22CE" w:rsidP="001B22CE">
      <w:pPr>
        <w:pStyle w:val="ListParagraph"/>
        <w:spacing w:line="480" w:lineRule="auto"/>
        <w:rPr>
          <w:rFonts w:cstheme="minorHAnsi"/>
          <w:sz w:val="24"/>
          <w:szCs w:val="24"/>
        </w:rPr>
      </w:pPr>
      <w:r w:rsidRPr="00767C7C">
        <w:rPr>
          <w:rFonts w:cstheme="minorHAnsi"/>
          <w:sz w:val="24"/>
          <w:szCs w:val="24"/>
        </w:rPr>
        <w:t>True</w:t>
      </w:r>
    </w:p>
    <w:p w:rsidR="00C445C5" w:rsidRPr="00767C7C" w:rsidRDefault="001B22CE" w:rsidP="00C445C5">
      <w:pPr>
        <w:pStyle w:val="ListParagraph"/>
        <w:numPr>
          <w:ilvl w:val="0"/>
          <w:numId w:val="1"/>
        </w:numPr>
        <w:spacing w:line="480" w:lineRule="auto"/>
        <w:rPr>
          <w:rFonts w:cstheme="minorHAnsi"/>
          <w:color w:val="0070C0"/>
          <w:sz w:val="24"/>
          <w:szCs w:val="24"/>
        </w:rPr>
      </w:pPr>
      <w:r w:rsidRPr="00767C7C">
        <w:rPr>
          <w:rFonts w:cstheme="minorHAnsi"/>
          <w:b/>
          <w:noProof/>
          <w:color w:val="0070C0"/>
          <w:sz w:val="24"/>
          <w:szCs w:val="24"/>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529590</wp:posOffset>
                </wp:positionV>
                <wp:extent cx="6124575" cy="885825"/>
                <wp:effectExtent l="0" t="0" r="28575" b="28575"/>
                <wp:wrapNone/>
                <wp:docPr id="1" name="Oval 1"/>
                <wp:cNvGraphicFramePr/>
                <a:graphic xmlns:a="http://schemas.openxmlformats.org/drawingml/2006/main">
                  <a:graphicData uri="http://schemas.microsoft.com/office/word/2010/wordprocessingShape">
                    <wps:wsp>
                      <wps:cNvSpPr/>
                      <wps:spPr>
                        <a:xfrm>
                          <a:off x="0" y="0"/>
                          <a:ext cx="6124575" cy="88582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F75EB4" id="Oval 1" o:spid="_x0000_s1026" style="position:absolute;margin-left:4.5pt;margin-top:41.7pt;width:482.2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7g/vwIAAAkGAAAOAAAAZHJzL2Uyb0RvYy54bWysVNtOGzEQfa/Uf7D8XjaJCA0RGxRBqSoh&#10;QIWKZ8drZ636Vtu59et77N0EWngoVV92x56LZ86cmbPzrdFkLUJUztZ0eDSgRFjuGmWXNf32cPVh&#10;QklMzDZMOytquhORns/evzvb+KkYudbpRgSCIDZON76mbUp+WlWRt8KweOS8sFBKFwxLOIZl1QS2&#10;QXSjq9FgcFJtXGh8cFzEiNvLTklnJb6UgqdbKaNIRNcUuaXyDeW7yN9qdsamy8B8q3ifBvuHLAxT&#10;Fo8eQl2yxMgqqBehjOLBRSfTEXemclIqLkoNqGY4+KOa+5Z5UWoBONEfYIr/Lyy/Wd8Fohr0jhLL&#10;DFp0u2aaDDMyGx+nMLj3d6E/RYi5zK0MJv9RANkWNHcHNMU2EY7Lk+HoePxxTAmHbjIZT0bjHLR6&#10;8vYhps/CGZKFmgqtlY+5YDZl6+uYOuu9Vb627kppjXs21ZZsano6RlTCGagjNUsQjUcx0S4pYXoJ&#10;TvIUSsTotGqyd3Yu/BIXOhAUW9Pme6kXqf1mlV++ZLHtjIqqI0xwK9uULFrBmk+2IWnnAZ0Fx2lO&#10;y4iGEi3wfJaKZWJK/40lktAWMGXwO7iLlHZadGV/FRINK6h3pYTlIlfSsRpjB57vuV2CwSEbStT+&#10;Rt/eJXuLMkxv9D84lfedTQd/o6zr+5JH/bVWyM5+D0UHQMZi4ZodSBtcN83R8yuFTl2zmO5YwPgC&#10;AKykdIuP1A7tcL1ESevCz9fusz2mClr0D+sAFPqxYgHd1F8s5u10eHyc90c5gNYjHMJzzeK5xq7M&#10;hQOvMFPIrojZPum9KIMzj9hc8/wqVMxyvN2RtT9cpK6h2H1czOfFDDvDs3Rt7z3PwTOqmaMP20cW&#10;fD9FCfN34/ar48UkdbbZ07r5Kjmpypg94drjjX1TZrXfjXmhPT8Xq6cNPvsFAAD//wMAUEsDBBQA&#10;BgAIAAAAIQDHtEVZ4gAAAAgBAAAPAAAAZHJzL2Rvd25yZXYueG1sTI9LT8MwEITvSPwHa5G4UYe0&#10;kCZkUyEkHgeE6EMIbm68JBHxOoqdJuXXY05wHM1o5pt8NZlWHKh3jWWEy1kEgri0uuEKYbe9v1iC&#10;cF6xVq1lQjiSg1VxepKrTNuR13TY+EqEEnaZQqi97zIpXVmTUW5mO+LgfdreKB9kX0ndqzGUm1bG&#10;UXQtjWo4LNSqo7uayq/NYBCG5H3UTw/P3/3rS/LoFh/rt2M1IZ6fTbc3IDxN/i8Mv/gBHYrAtLcD&#10;aydahDQ88QjL+QJEsNNkfgVijxDHcQqyyOX/A8UPAAAA//8DAFBLAQItABQABgAIAAAAIQC2gziS&#10;/gAAAOEBAAATAAAAAAAAAAAAAAAAAAAAAABbQ29udGVudF9UeXBlc10ueG1sUEsBAi0AFAAGAAgA&#10;AAAhADj9If/WAAAAlAEAAAsAAAAAAAAAAAAAAAAALwEAAF9yZWxzLy5yZWxzUEsBAi0AFAAGAAgA&#10;AAAhANybuD+/AgAACQYAAA4AAAAAAAAAAAAAAAAALgIAAGRycy9lMm9Eb2MueG1sUEsBAi0AFAAG&#10;AAgAAAAhAMe0RVniAAAACAEAAA8AAAAAAAAAAAAAAAAAGQUAAGRycy9kb3ducmV2LnhtbFBLBQYA&#10;AAAABAAEAPMAAAAoBgAAAAA=&#10;" filled="f" strokecolor="black [3200]"/>
            </w:pict>
          </mc:Fallback>
        </mc:AlternateContent>
      </w:r>
      <w:r w:rsidR="00C445C5" w:rsidRPr="00767C7C">
        <w:rPr>
          <w:rFonts w:cstheme="minorHAnsi"/>
          <w:b/>
          <w:color w:val="0070C0"/>
          <w:sz w:val="24"/>
          <w:szCs w:val="24"/>
        </w:rPr>
        <w:t xml:space="preserve">CIRCLE ALL THAT APPLY: </w:t>
      </w:r>
      <w:r w:rsidR="00C445C5" w:rsidRPr="00767C7C">
        <w:rPr>
          <w:rFonts w:cstheme="minorHAnsi"/>
          <w:color w:val="0070C0"/>
          <w:sz w:val="24"/>
          <w:szCs w:val="24"/>
        </w:rPr>
        <w:t xml:space="preserve">Which of the following pieces of information are required to be in a patient’s record in a pharmacy under law? </w:t>
      </w:r>
    </w:p>
    <w:p w:rsidR="00C445C5" w:rsidRPr="00767C7C" w:rsidRDefault="00C445C5" w:rsidP="00C445C5">
      <w:pPr>
        <w:pStyle w:val="ListParagraph"/>
        <w:spacing w:line="480" w:lineRule="auto"/>
        <w:rPr>
          <w:rFonts w:cstheme="minorHAnsi"/>
          <w:b/>
          <w:color w:val="0070C0"/>
          <w:sz w:val="24"/>
          <w:szCs w:val="24"/>
        </w:rPr>
      </w:pPr>
      <w:r w:rsidRPr="00767C7C">
        <w:rPr>
          <w:rFonts w:cstheme="minorHAnsi"/>
          <w:b/>
          <w:color w:val="0070C0"/>
          <w:sz w:val="24"/>
          <w:szCs w:val="24"/>
        </w:rPr>
        <w:t>PATIENT’S FULL NAME     PATIENT’S ADDRESS    PATIENT’S TELEPHONE NUMBER</w:t>
      </w:r>
    </w:p>
    <w:p w:rsidR="00C445C5" w:rsidRPr="00767C7C" w:rsidRDefault="00C445C5" w:rsidP="00C445C5">
      <w:pPr>
        <w:pStyle w:val="ListParagraph"/>
        <w:spacing w:line="480" w:lineRule="auto"/>
        <w:rPr>
          <w:rFonts w:cstheme="minorHAnsi"/>
          <w:b/>
          <w:color w:val="0070C0"/>
          <w:sz w:val="24"/>
          <w:szCs w:val="24"/>
        </w:rPr>
      </w:pPr>
      <w:r w:rsidRPr="00767C7C">
        <w:rPr>
          <w:rFonts w:cstheme="minorHAnsi"/>
          <w:b/>
          <w:color w:val="0070C0"/>
          <w:sz w:val="24"/>
          <w:szCs w:val="24"/>
        </w:rPr>
        <w:t xml:space="preserve">         PATIENT’S AGE OR DATE OF BIRTH                PATIENT’S GENDER</w:t>
      </w:r>
    </w:p>
    <w:p w:rsidR="001B22CE" w:rsidRPr="00767C7C" w:rsidRDefault="00C445C5" w:rsidP="001B22CE">
      <w:pPr>
        <w:pStyle w:val="ListParagraph"/>
        <w:numPr>
          <w:ilvl w:val="0"/>
          <w:numId w:val="1"/>
        </w:numPr>
        <w:spacing w:line="480" w:lineRule="auto"/>
        <w:rPr>
          <w:rFonts w:cstheme="minorHAnsi"/>
          <w:b/>
          <w:color w:val="0070C0"/>
          <w:sz w:val="24"/>
          <w:szCs w:val="24"/>
        </w:rPr>
      </w:pPr>
      <w:r w:rsidRPr="00767C7C">
        <w:rPr>
          <w:rFonts w:cstheme="minorHAnsi"/>
          <w:b/>
          <w:color w:val="0070C0"/>
          <w:sz w:val="24"/>
          <w:szCs w:val="24"/>
        </w:rPr>
        <w:t xml:space="preserve">FILL IN THE BLANK: </w:t>
      </w:r>
      <w:r w:rsidRPr="00767C7C">
        <w:rPr>
          <w:rFonts w:cstheme="minorHAnsi"/>
          <w:color w:val="0070C0"/>
          <w:sz w:val="24"/>
          <w:szCs w:val="24"/>
        </w:rPr>
        <w:t xml:space="preserve">A patient record shall be maintained for at least </w:t>
      </w:r>
      <w:r w:rsidR="001B22CE" w:rsidRPr="00767C7C">
        <w:rPr>
          <w:rFonts w:cstheme="minorHAnsi"/>
          <w:sz w:val="24"/>
          <w:szCs w:val="24"/>
          <w:u w:val="single"/>
        </w:rPr>
        <w:t>four years</w:t>
      </w:r>
      <w:r w:rsidRPr="00767C7C">
        <w:rPr>
          <w:rFonts w:cstheme="minorHAnsi"/>
          <w:sz w:val="24"/>
          <w:szCs w:val="24"/>
        </w:rPr>
        <w:t xml:space="preserve"> </w:t>
      </w:r>
      <w:r w:rsidRPr="00767C7C">
        <w:rPr>
          <w:rFonts w:cstheme="minorHAnsi"/>
          <w:color w:val="0070C0"/>
          <w:sz w:val="24"/>
          <w:szCs w:val="24"/>
        </w:rPr>
        <w:t xml:space="preserve">from the date of the last entry in the profile record which may be in hard copy or computerized form. </w:t>
      </w:r>
    </w:p>
    <w:p w:rsidR="00C445C5" w:rsidRPr="00767C7C" w:rsidRDefault="00C445C5" w:rsidP="00060DC7">
      <w:pPr>
        <w:pStyle w:val="ListParagraph"/>
        <w:numPr>
          <w:ilvl w:val="0"/>
          <w:numId w:val="1"/>
        </w:numPr>
        <w:spacing w:line="480" w:lineRule="auto"/>
        <w:rPr>
          <w:rFonts w:cstheme="minorHAnsi"/>
          <w:b/>
          <w:color w:val="00B050"/>
          <w:sz w:val="24"/>
          <w:szCs w:val="24"/>
        </w:rPr>
      </w:pPr>
      <w:r w:rsidRPr="00767C7C">
        <w:rPr>
          <w:rFonts w:cstheme="minorHAnsi"/>
          <w:b/>
          <w:color w:val="00B050"/>
          <w:sz w:val="24"/>
          <w:szCs w:val="24"/>
        </w:rPr>
        <w:t xml:space="preserve">FILL IN THE BLANK: Pharmacies are required to maintain a log book in which each individual pharmacist shall sign a statement each day attesting to the fact that information entered in the long must this logbook be stored?  </w:t>
      </w:r>
    </w:p>
    <w:p w:rsidR="001B22CE" w:rsidRPr="00767C7C" w:rsidRDefault="00362FA4" w:rsidP="001B22CE">
      <w:pPr>
        <w:pStyle w:val="ListParagraph"/>
        <w:spacing w:line="480" w:lineRule="auto"/>
        <w:rPr>
          <w:rFonts w:cstheme="minorHAnsi"/>
          <w:sz w:val="24"/>
          <w:szCs w:val="24"/>
        </w:rPr>
      </w:pPr>
      <w:r w:rsidRPr="00767C7C">
        <w:rPr>
          <w:rFonts w:cstheme="minorHAnsi"/>
          <w:sz w:val="24"/>
          <w:szCs w:val="24"/>
        </w:rPr>
        <w:t>Stored for four years?</w:t>
      </w:r>
    </w:p>
    <w:p w:rsidR="00C445C5" w:rsidRPr="00767C7C" w:rsidRDefault="00C445C5" w:rsidP="00C445C5">
      <w:pPr>
        <w:pStyle w:val="ListParagraph"/>
        <w:rPr>
          <w:rFonts w:cstheme="minorHAnsi"/>
          <w:b/>
          <w:color w:val="00B050"/>
          <w:sz w:val="24"/>
          <w:szCs w:val="24"/>
        </w:rPr>
      </w:pPr>
    </w:p>
    <w:p w:rsidR="001B22CE" w:rsidRPr="00767C7C" w:rsidRDefault="00C445C5" w:rsidP="001B22CE">
      <w:pPr>
        <w:pStyle w:val="ListParagraph"/>
        <w:numPr>
          <w:ilvl w:val="0"/>
          <w:numId w:val="1"/>
        </w:numPr>
        <w:spacing w:line="480" w:lineRule="auto"/>
        <w:rPr>
          <w:rFonts w:cstheme="minorHAnsi"/>
          <w:b/>
          <w:color w:val="00B050"/>
          <w:sz w:val="24"/>
          <w:szCs w:val="24"/>
        </w:rPr>
      </w:pPr>
      <w:r w:rsidRPr="00767C7C">
        <w:rPr>
          <w:rFonts w:cstheme="minorHAnsi"/>
          <w:b/>
          <w:color w:val="00B050"/>
          <w:sz w:val="24"/>
          <w:szCs w:val="24"/>
        </w:rPr>
        <w:t xml:space="preserve">FILL IN THE BLANK: All original prescriptions shall be retained for a period of not less than </w:t>
      </w:r>
      <w:r w:rsidR="001B22CE" w:rsidRPr="00767C7C">
        <w:rPr>
          <w:rFonts w:cstheme="minorHAnsi"/>
          <w:b/>
          <w:sz w:val="24"/>
          <w:szCs w:val="24"/>
          <w:u w:val="single"/>
        </w:rPr>
        <w:t>four years</w:t>
      </w:r>
      <w:r w:rsidRPr="00767C7C">
        <w:rPr>
          <w:rFonts w:cstheme="minorHAnsi"/>
          <w:b/>
          <w:color w:val="00B050"/>
          <w:sz w:val="24"/>
          <w:szCs w:val="24"/>
        </w:rPr>
        <w:t xml:space="preserve"> from date of last filling.</w:t>
      </w:r>
    </w:p>
    <w:p w:rsidR="0093011B" w:rsidRPr="00767C7C" w:rsidRDefault="00C445C5" w:rsidP="00060DC7">
      <w:pPr>
        <w:pStyle w:val="ListParagraph"/>
        <w:numPr>
          <w:ilvl w:val="0"/>
          <w:numId w:val="1"/>
        </w:numPr>
        <w:spacing w:line="480" w:lineRule="auto"/>
        <w:rPr>
          <w:rFonts w:cstheme="minorHAnsi"/>
          <w:b/>
          <w:color w:val="00B050"/>
          <w:sz w:val="24"/>
          <w:szCs w:val="24"/>
        </w:rPr>
      </w:pPr>
      <w:r w:rsidRPr="00767C7C">
        <w:rPr>
          <w:rFonts w:cstheme="minorHAnsi"/>
          <w:b/>
          <w:color w:val="00B050"/>
          <w:sz w:val="24"/>
          <w:szCs w:val="24"/>
        </w:rPr>
        <w:t xml:space="preserve">TRUE OR FALSE: Schedule II prescriptions must be filed separately from </w:t>
      </w:r>
      <w:r w:rsidR="00B4287B" w:rsidRPr="00767C7C">
        <w:rPr>
          <w:rFonts w:cstheme="minorHAnsi"/>
          <w:b/>
          <w:color w:val="00B050"/>
          <w:sz w:val="24"/>
          <w:szCs w:val="24"/>
        </w:rPr>
        <w:t xml:space="preserve">all </w:t>
      </w:r>
      <w:r w:rsidRPr="00767C7C">
        <w:rPr>
          <w:rFonts w:cstheme="minorHAnsi"/>
          <w:b/>
          <w:color w:val="00B050"/>
          <w:sz w:val="24"/>
          <w:szCs w:val="24"/>
        </w:rPr>
        <w:t xml:space="preserve">other records in the pharmacy. </w:t>
      </w:r>
    </w:p>
    <w:p w:rsidR="001B22CE" w:rsidRPr="00767C7C" w:rsidRDefault="001B22CE" w:rsidP="001B22CE">
      <w:pPr>
        <w:pStyle w:val="ListParagraph"/>
        <w:spacing w:line="480" w:lineRule="auto"/>
        <w:rPr>
          <w:rFonts w:cstheme="minorHAnsi"/>
          <w:sz w:val="24"/>
          <w:szCs w:val="24"/>
        </w:rPr>
      </w:pPr>
      <w:r w:rsidRPr="00767C7C">
        <w:rPr>
          <w:rFonts w:cstheme="minorHAnsi"/>
          <w:sz w:val="24"/>
          <w:szCs w:val="24"/>
        </w:rPr>
        <w:t>True</w:t>
      </w:r>
    </w:p>
    <w:p w:rsidR="00F46537" w:rsidRPr="00767C7C" w:rsidRDefault="00F46537" w:rsidP="00060DC7">
      <w:pPr>
        <w:pStyle w:val="ListParagraph"/>
        <w:numPr>
          <w:ilvl w:val="0"/>
          <w:numId w:val="1"/>
        </w:numPr>
        <w:spacing w:line="480" w:lineRule="auto"/>
        <w:rPr>
          <w:rFonts w:cstheme="minorHAnsi"/>
          <w:b/>
          <w:color w:val="00B050"/>
          <w:sz w:val="24"/>
          <w:szCs w:val="24"/>
        </w:rPr>
      </w:pPr>
      <w:r w:rsidRPr="00767C7C">
        <w:rPr>
          <w:rFonts w:cstheme="minorHAnsi"/>
          <w:b/>
          <w:color w:val="00B050"/>
          <w:sz w:val="24"/>
          <w:szCs w:val="24"/>
        </w:rPr>
        <w:lastRenderedPageBreak/>
        <w:t xml:space="preserve">List </w:t>
      </w:r>
      <w:r w:rsidR="00B4287B" w:rsidRPr="00767C7C">
        <w:rPr>
          <w:rFonts w:cstheme="minorHAnsi"/>
          <w:b/>
          <w:color w:val="00B050"/>
          <w:sz w:val="24"/>
          <w:szCs w:val="24"/>
        </w:rPr>
        <w:t>the 10 items</w:t>
      </w:r>
      <w:r w:rsidRPr="00767C7C">
        <w:rPr>
          <w:rFonts w:cstheme="minorHAnsi"/>
          <w:b/>
          <w:color w:val="00B050"/>
          <w:sz w:val="24"/>
          <w:szCs w:val="24"/>
        </w:rPr>
        <w:t xml:space="preserve"> that must be included on a label for</w:t>
      </w:r>
      <w:r w:rsidR="00B4287B" w:rsidRPr="00767C7C">
        <w:rPr>
          <w:rFonts w:cstheme="minorHAnsi"/>
          <w:b/>
          <w:color w:val="00B050"/>
          <w:sz w:val="24"/>
          <w:szCs w:val="24"/>
        </w:rPr>
        <w:t xml:space="preserve"> each container of a medication and come up with a mnemonic to remember it: </w:t>
      </w:r>
    </w:p>
    <w:p w:rsidR="00362FA4" w:rsidRPr="00767C7C" w:rsidRDefault="00362FA4" w:rsidP="00362FA4">
      <w:pPr>
        <w:pStyle w:val="ListParagraph"/>
        <w:numPr>
          <w:ilvl w:val="0"/>
          <w:numId w:val="29"/>
        </w:numPr>
        <w:spacing w:line="240" w:lineRule="auto"/>
        <w:rPr>
          <w:rFonts w:cstheme="minorHAnsi"/>
          <w:sz w:val="24"/>
          <w:szCs w:val="24"/>
        </w:rPr>
      </w:pPr>
      <w:r w:rsidRPr="00767C7C">
        <w:rPr>
          <w:rFonts w:cstheme="minorHAnsi"/>
          <w:sz w:val="24"/>
          <w:szCs w:val="24"/>
        </w:rPr>
        <w:t>Name of pharmacy</w:t>
      </w:r>
    </w:p>
    <w:p w:rsidR="00362FA4" w:rsidRPr="00767C7C" w:rsidRDefault="00362FA4" w:rsidP="00362FA4">
      <w:pPr>
        <w:pStyle w:val="ListParagraph"/>
        <w:numPr>
          <w:ilvl w:val="0"/>
          <w:numId w:val="29"/>
        </w:numPr>
        <w:spacing w:line="240" w:lineRule="auto"/>
        <w:rPr>
          <w:rFonts w:cstheme="minorHAnsi"/>
          <w:sz w:val="24"/>
          <w:szCs w:val="24"/>
        </w:rPr>
      </w:pPr>
      <w:r w:rsidRPr="00767C7C">
        <w:rPr>
          <w:rFonts w:cstheme="minorHAnsi"/>
          <w:sz w:val="24"/>
          <w:szCs w:val="24"/>
        </w:rPr>
        <w:t>Address of pharmacy</w:t>
      </w:r>
    </w:p>
    <w:p w:rsidR="00362FA4" w:rsidRPr="00767C7C" w:rsidRDefault="00362FA4" w:rsidP="00362FA4">
      <w:pPr>
        <w:pStyle w:val="ListParagraph"/>
        <w:numPr>
          <w:ilvl w:val="0"/>
          <w:numId w:val="29"/>
        </w:numPr>
        <w:spacing w:line="240" w:lineRule="auto"/>
        <w:rPr>
          <w:rFonts w:cstheme="minorHAnsi"/>
          <w:sz w:val="24"/>
          <w:szCs w:val="24"/>
        </w:rPr>
      </w:pPr>
      <w:r w:rsidRPr="00767C7C">
        <w:rPr>
          <w:rFonts w:cstheme="minorHAnsi"/>
          <w:sz w:val="24"/>
          <w:szCs w:val="24"/>
        </w:rPr>
        <w:t>Date dispensed</w:t>
      </w:r>
    </w:p>
    <w:p w:rsidR="00362FA4" w:rsidRPr="00767C7C" w:rsidRDefault="00362FA4" w:rsidP="00362FA4">
      <w:pPr>
        <w:pStyle w:val="ListParagraph"/>
        <w:numPr>
          <w:ilvl w:val="0"/>
          <w:numId w:val="29"/>
        </w:numPr>
        <w:spacing w:line="240" w:lineRule="auto"/>
        <w:rPr>
          <w:rFonts w:cstheme="minorHAnsi"/>
          <w:sz w:val="24"/>
          <w:szCs w:val="24"/>
        </w:rPr>
      </w:pPr>
      <w:r w:rsidRPr="00767C7C">
        <w:rPr>
          <w:rFonts w:cstheme="minorHAnsi"/>
          <w:sz w:val="24"/>
          <w:szCs w:val="24"/>
        </w:rPr>
        <w:t>Prescription Number</w:t>
      </w:r>
    </w:p>
    <w:p w:rsidR="00362FA4" w:rsidRPr="00767C7C" w:rsidRDefault="00362FA4" w:rsidP="00362FA4">
      <w:pPr>
        <w:pStyle w:val="ListParagraph"/>
        <w:numPr>
          <w:ilvl w:val="0"/>
          <w:numId w:val="29"/>
        </w:numPr>
        <w:spacing w:line="240" w:lineRule="auto"/>
        <w:rPr>
          <w:rFonts w:cstheme="minorHAnsi"/>
          <w:sz w:val="24"/>
          <w:szCs w:val="24"/>
        </w:rPr>
      </w:pPr>
      <w:r w:rsidRPr="00767C7C">
        <w:rPr>
          <w:rFonts w:cstheme="minorHAnsi"/>
          <w:sz w:val="24"/>
          <w:szCs w:val="24"/>
        </w:rPr>
        <w:t>Name of patient</w:t>
      </w:r>
    </w:p>
    <w:p w:rsidR="00362FA4" w:rsidRPr="00767C7C" w:rsidRDefault="00362FA4" w:rsidP="00362FA4">
      <w:pPr>
        <w:pStyle w:val="ListParagraph"/>
        <w:numPr>
          <w:ilvl w:val="0"/>
          <w:numId w:val="29"/>
        </w:numPr>
        <w:spacing w:line="240" w:lineRule="auto"/>
        <w:rPr>
          <w:rFonts w:cstheme="minorHAnsi"/>
          <w:sz w:val="24"/>
          <w:szCs w:val="24"/>
        </w:rPr>
      </w:pPr>
      <w:r w:rsidRPr="00767C7C">
        <w:rPr>
          <w:rFonts w:cstheme="minorHAnsi"/>
          <w:sz w:val="24"/>
          <w:szCs w:val="24"/>
        </w:rPr>
        <w:t>Name of prescriber</w:t>
      </w:r>
    </w:p>
    <w:p w:rsidR="00362FA4" w:rsidRPr="00767C7C" w:rsidRDefault="00362FA4" w:rsidP="00362FA4">
      <w:pPr>
        <w:pStyle w:val="ListParagraph"/>
        <w:numPr>
          <w:ilvl w:val="0"/>
          <w:numId w:val="29"/>
        </w:numPr>
        <w:spacing w:line="240" w:lineRule="auto"/>
        <w:rPr>
          <w:rFonts w:cstheme="minorHAnsi"/>
          <w:sz w:val="24"/>
          <w:szCs w:val="24"/>
        </w:rPr>
      </w:pPr>
      <w:r w:rsidRPr="00767C7C">
        <w:rPr>
          <w:rFonts w:cstheme="minorHAnsi"/>
          <w:sz w:val="24"/>
          <w:szCs w:val="24"/>
        </w:rPr>
        <w:t>Drug name</w:t>
      </w:r>
    </w:p>
    <w:p w:rsidR="00362FA4" w:rsidRPr="00767C7C" w:rsidRDefault="00362FA4" w:rsidP="00362FA4">
      <w:pPr>
        <w:pStyle w:val="ListParagraph"/>
        <w:numPr>
          <w:ilvl w:val="0"/>
          <w:numId w:val="29"/>
        </w:numPr>
        <w:spacing w:line="240" w:lineRule="auto"/>
        <w:rPr>
          <w:rFonts w:cstheme="minorHAnsi"/>
          <w:sz w:val="24"/>
          <w:szCs w:val="24"/>
        </w:rPr>
      </w:pPr>
      <w:r w:rsidRPr="00767C7C">
        <w:rPr>
          <w:rFonts w:cstheme="minorHAnsi"/>
          <w:sz w:val="24"/>
          <w:szCs w:val="24"/>
        </w:rPr>
        <w:t>Directions for use</w:t>
      </w:r>
    </w:p>
    <w:p w:rsidR="00362FA4" w:rsidRPr="00767C7C" w:rsidRDefault="00362FA4" w:rsidP="00362FA4">
      <w:pPr>
        <w:pStyle w:val="ListParagraph"/>
        <w:numPr>
          <w:ilvl w:val="0"/>
          <w:numId w:val="29"/>
        </w:numPr>
        <w:spacing w:line="240" w:lineRule="auto"/>
        <w:rPr>
          <w:rFonts w:cstheme="minorHAnsi"/>
          <w:sz w:val="24"/>
          <w:szCs w:val="24"/>
        </w:rPr>
      </w:pPr>
      <w:r w:rsidRPr="00767C7C">
        <w:rPr>
          <w:rFonts w:cstheme="minorHAnsi"/>
          <w:sz w:val="24"/>
          <w:szCs w:val="24"/>
        </w:rPr>
        <w:t>Expiration date</w:t>
      </w:r>
    </w:p>
    <w:p w:rsidR="00362FA4" w:rsidRPr="00767C7C" w:rsidRDefault="001B22CE" w:rsidP="00362FA4">
      <w:pPr>
        <w:pStyle w:val="ListParagraph"/>
        <w:numPr>
          <w:ilvl w:val="0"/>
          <w:numId w:val="29"/>
        </w:numPr>
        <w:spacing w:line="240" w:lineRule="auto"/>
        <w:rPr>
          <w:rFonts w:cstheme="minorHAnsi"/>
          <w:sz w:val="24"/>
          <w:szCs w:val="24"/>
        </w:rPr>
      </w:pPr>
      <w:r w:rsidRPr="00767C7C">
        <w:rPr>
          <w:rFonts w:cstheme="minorHAnsi"/>
          <w:sz w:val="24"/>
          <w:szCs w:val="24"/>
        </w:rPr>
        <w:t>Controlled substance warning.</w:t>
      </w:r>
      <w:r w:rsidR="00362FA4" w:rsidRPr="00767C7C">
        <w:rPr>
          <w:rFonts w:cstheme="minorHAnsi"/>
          <w:sz w:val="24"/>
          <w:szCs w:val="24"/>
        </w:rPr>
        <w:br/>
      </w:r>
    </w:p>
    <w:p w:rsidR="001B22CE" w:rsidRPr="00767C7C" w:rsidRDefault="00362FA4" w:rsidP="00362FA4">
      <w:pPr>
        <w:pStyle w:val="ListParagraph"/>
        <w:spacing w:line="240" w:lineRule="auto"/>
        <w:ind w:left="1080"/>
        <w:rPr>
          <w:rFonts w:cstheme="minorHAnsi"/>
          <w:sz w:val="24"/>
          <w:szCs w:val="24"/>
        </w:rPr>
      </w:pPr>
      <w:r w:rsidRPr="00767C7C">
        <w:rPr>
          <w:rFonts w:cstheme="minorHAnsi"/>
          <w:sz w:val="24"/>
          <w:szCs w:val="24"/>
        </w:rPr>
        <w:t xml:space="preserve">Nice Animal </w:t>
      </w:r>
      <w:r w:rsidR="00F45D98" w:rsidRPr="00767C7C">
        <w:rPr>
          <w:rFonts w:cstheme="minorHAnsi"/>
          <w:sz w:val="24"/>
          <w:szCs w:val="24"/>
        </w:rPr>
        <w:t>Don’t Push New Neighbors</w:t>
      </w:r>
      <w:r w:rsidRPr="00767C7C">
        <w:rPr>
          <w:rFonts w:cstheme="minorHAnsi"/>
          <w:sz w:val="24"/>
          <w:szCs w:val="24"/>
        </w:rPr>
        <w:t xml:space="preserve"> During</w:t>
      </w:r>
      <w:r w:rsidR="00F45D98" w:rsidRPr="00767C7C">
        <w:rPr>
          <w:rFonts w:cstheme="minorHAnsi"/>
          <w:sz w:val="24"/>
          <w:szCs w:val="24"/>
        </w:rPr>
        <w:t xml:space="preserve"> Dinner Except Cats</w:t>
      </w:r>
      <w:r w:rsidR="001B22CE" w:rsidRPr="00767C7C">
        <w:rPr>
          <w:rFonts w:cstheme="minorHAnsi"/>
          <w:sz w:val="24"/>
          <w:szCs w:val="24"/>
        </w:rPr>
        <w:br/>
      </w:r>
    </w:p>
    <w:p w:rsidR="00824C76" w:rsidRPr="00767C7C" w:rsidRDefault="00F46537" w:rsidP="00F46537">
      <w:pPr>
        <w:pStyle w:val="ListParagraph"/>
        <w:numPr>
          <w:ilvl w:val="0"/>
          <w:numId w:val="1"/>
        </w:numPr>
        <w:spacing w:line="480" w:lineRule="auto"/>
        <w:rPr>
          <w:rFonts w:cstheme="minorHAnsi"/>
          <w:color w:val="00B050"/>
          <w:sz w:val="24"/>
          <w:szCs w:val="24"/>
        </w:rPr>
      </w:pPr>
      <w:r w:rsidRPr="00767C7C">
        <w:rPr>
          <w:rFonts w:cstheme="minorHAnsi"/>
          <w:b/>
          <w:bCs/>
          <w:color w:val="00B050"/>
          <w:sz w:val="24"/>
          <w:szCs w:val="24"/>
        </w:rPr>
        <w:t>TRUE OR FALSE:</w:t>
      </w:r>
      <w:r w:rsidRPr="00767C7C">
        <w:rPr>
          <w:rFonts w:cstheme="minorHAnsi"/>
          <w:bCs/>
          <w:color w:val="00B050"/>
          <w:sz w:val="24"/>
          <w:szCs w:val="24"/>
        </w:rPr>
        <w:t xml:space="preserve"> If a</w:t>
      </w:r>
      <w:r w:rsidR="001B28DD" w:rsidRPr="00767C7C">
        <w:rPr>
          <w:rFonts w:cstheme="minorHAnsi"/>
          <w:bCs/>
          <w:color w:val="00B050"/>
          <w:sz w:val="24"/>
          <w:szCs w:val="24"/>
        </w:rPr>
        <w:t xml:space="preserve"> medicinal drug is a controlled substance, a warning that it is a crime to transfer the drug to another person</w:t>
      </w:r>
      <w:r w:rsidRPr="00767C7C">
        <w:rPr>
          <w:rFonts w:cstheme="minorHAnsi"/>
          <w:bCs/>
          <w:color w:val="00B050"/>
          <w:sz w:val="24"/>
          <w:szCs w:val="24"/>
        </w:rPr>
        <w:t xml:space="preserve"> must be on the label.</w:t>
      </w:r>
    </w:p>
    <w:p w:rsidR="001B22CE" w:rsidRPr="00767C7C" w:rsidRDefault="001B22CE" w:rsidP="001B22CE">
      <w:pPr>
        <w:pStyle w:val="ListParagraph"/>
        <w:spacing w:line="480" w:lineRule="auto"/>
        <w:rPr>
          <w:rFonts w:cstheme="minorHAnsi"/>
          <w:sz w:val="24"/>
          <w:szCs w:val="24"/>
        </w:rPr>
      </w:pPr>
      <w:r w:rsidRPr="00767C7C">
        <w:rPr>
          <w:rFonts w:cstheme="minorHAnsi"/>
          <w:bCs/>
          <w:sz w:val="24"/>
          <w:szCs w:val="24"/>
        </w:rPr>
        <w:t>True</w:t>
      </w:r>
    </w:p>
    <w:p w:rsidR="00B4287B" w:rsidRPr="00767C7C" w:rsidRDefault="00B4287B" w:rsidP="00B4287B">
      <w:pPr>
        <w:pStyle w:val="ListParagraph"/>
        <w:numPr>
          <w:ilvl w:val="0"/>
          <w:numId w:val="1"/>
        </w:numPr>
        <w:spacing w:line="480" w:lineRule="auto"/>
        <w:rPr>
          <w:rFonts w:cstheme="minorHAnsi"/>
          <w:color w:val="00B050"/>
          <w:sz w:val="24"/>
          <w:szCs w:val="24"/>
        </w:rPr>
      </w:pPr>
      <w:r w:rsidRPr="00767C7C">
        <w:rPr>
          <w:rFonts w:cstheme="minorHAnsi"/>
          <w:b/>
          <w:bCs/>
          <w:color w:val="00B050"/>
          <w:sz w:val="24"/>
          <w:szCs w:val="24"/>
        </w:rPr>
        <w:t>TRUE OR FALSE:</w:t>
      </w:r>
      <w:r w:rsidRPr="00767C7C">
        <w:rPr>
          <w:rFonts w:cstheme="minorHAnsi"/>
          <w:color w:val="00B050"/>
          <w:sz w:val="24"/>
          <w:szCs w:val="24"/>
        </w:rPr>
        <w:t xml:space="preserve"> A label is considered part of the labeling which also includes the MAR if it is part of the unit dose system. Labeling is also other written printed or graphic material upon an agent or product or any of its containers, wrappers, drug carts, or compartments thereof.</w:t>
      </w:r>
    </w:p>
    <w:p w:rsidR="001B22CE" w:rsidRPr="00767C7C" w:rsidRDefault="001B22CE" w:rsidP="001B22CE">
      <w:pPr>
        <w:pStyle w:val="ListParagraph"/>
        <w:spacing w:line="480" w:lineRule="auto"/>
        <w:rPr>
          <w:rFonts w:cstheme="minorHAnsi"/>
          <w:sz w:val="24"/>
          <w:szCs w:val="24"/>
        </w:rPr>
      </w:pPr>
      <w:r w:rsidRPr="00767C7C">
        <w:rPr>
          <w:rFonts w:cstheme="minorHAnsi"/>
          <w:bCs/>
          <w:sz w:val="24"/>
          <w:szCs w:val="24"/>
        </w:rPr>
        <w:t>True</w:t>
      </w:r>
    </w:p>
    <w:p w:rsidR="00B4287B" w:rsidRPr="00767C7C" w:rsidRDefault="00B4287B" w:rsidP="00B4287B">
      <w:pPr>
        <w:pStyle w:val="ListParagraph"/>
        <w:numPr>
          <w:ilvl w:val="0"/>
          <w:numId w:val="1"/>
        </w:numPr>
        <w:spacing w:line="480" w:lineRule="auto"/>
        <w:rPr>
          <w:rFonts w:cstheme="minorHAnsi"/>
          <w:color w:val="00B050"/>
          <w:sz w:val="24"/>
          <w:szCs w:val="24"/>
        </w:rPr>
      </w:pPr>
      <w:r w:rsidRPr="00767C7C">
        <w:rPr>
          <w:rFonts w:cstheme="minorHAnsi"/>
          <w:b/>
          <w:bCs/>
          <w:color w:val="00B050"/>
          <w:sz w:val="24"/>
          <w:szCs w:val="24"/>
        </w:rPr>
        <w:t>What are the 6 items that are required on a prepackaged label?</w:t>
      </w:r>
      <w:r w:rsidRPr="00767C7C">
        <w:rPr>
          <w:rFonts w:cstheme="minorHAnsi"/>
          <w:color w:val="00B050"/>
          <w:sz w:val="24"/>
          <w:szCs w:val="24"/>
        </w:rPr>
        <w:t xml:space="preserve"> </w:t>
      </w:r>
    </w:p>
    <w:p w:rsidR="00F45D98" w:rsidRPr="00767C7C" w:rsidRDefault="00F45D98" w:rsidP="00F45D98">
      <w:pPr>
        <w:pStyle w:val="ListParagraph"/>
        <w:numPr>
          <w:ilvl w:val="0"/>
          <w:numId w:val="30"/>
        </w:numPr>
        <w:spacing w:line="240" w:lineRule="auto"/>
        <w:rPr>
          <w:rFonts w:cstheme="minorHAnsi"/>
          <w:sz w:val="24"/>
          <w:szCs w:val="24"/>
        </w:rPr>
      </w:pPr>
      <w:r w:rsidRPr="00767C7C">
        <w:rPr>
          <w:rFonts w:cstheme="minorHAnsi"/>
          <w:sz w:val="24"/>
          <w:szCs w:val="24"/>
        </w:rPr>
        <w:t xml:space="preserve">Brand or generic name </w:t>
      </w:r>
    </w:p>
    <w:p w:rsidR="00F45D98" w:rsidRPr="00767C7C" w:rsidRDefault="00F45D98" w:rsidP="00F45D98">
      <w:pPr>
        <w:pStyle w:val="ListParagraph"/>
        <w:numPr>
          <w:ilvl w:val="0"/>
          <w:numId w:val="30"/>
        </w:numPr>
        <w:spacing w:line="240" w:lineRule="auto"/>
        <w:rPr>
          <w:rFonts w:cstheme="minorHAnsi"/>
          <w:sz w:val="24"/>
          <w:szCs w:val="24"/>
        </w:rPr>
      </w:pPr>
      <w:r w:rsidRPr="00767C7C">
        <w:rPr>
          <w:rFonts w:cstheme="minorHAnsi"/>
          <w:sz w:val="24"/>
          <w:szCs w:val="24"/>
        </w:rPr>
        <w:t>Strength</w:t>
      </w:r>
    </w:p>
    <w:p w:rsidR="00F45D98" w:rsidRPr="00767C7C" w:rsidRDefault="00F45D98" w:rsidP="00F45D98">
      <w:pPr>
        <w:pStyle w:val="ListParagraph"/>
        <w:numPr>
          <w:ilvl w:val="0"/>
          <w:numId w:val="30"/>
        </w:numPr>
        <w:spacing w:line="240" w:lineRule="auto"/>
        <w:rPr>
          <w:rFonts w:cstheme="minorHAnsi"/>
          <w:sz w:val="24"/>
          <w:szCs w:val="24"/>
        </w:rPr>
      </w:pPr>
      <w:r w:rsidRPr="00767C7C">
        <w:rPr>
          <w:rFonts w:cstheme="minorHAnsi"/>
          <w:sz w:val="24"/>
          <w:szCs w:val="24"/>
        </w:rPr>
        <w:t>Dosage form</w:t>
      </w:r>
    </w:p>
    <w:p w:rsidR="00F45D98" w:rsidRPr="00767C7C" w:rsidRDefault="00F45D98" w:rsidP="00F45D98">
      <w:pPr>
        <w:pStyle w:val="ListParagraph"/>
        <w:numPr>
          <w:ilvl w:val="0"/>
          <w:numId w:val="30"/>
        </w:numPr>
        <w:spacing w:line="240" w:lineRule="auto"/>
        <w:rPr>
          <w:rFonts w:cstheme="minorHAnsi"/>
          <w:sz w:val="24"/>
          <w:szCs w:val="24"/>
        </w:rPr>
      </w:pPr>
      <w:r w:rsidRPr="00767C7C">
        <w:rPr>
          <w:rFonts w:cstheme="minorHAnsi"/>
          <w:sz w:val="24"/>
          <w:szCs w:val="24"/>
        </w:rPr>
        <w:t>Name of manufacturer</w:t>
      </w:r>
    </w:p>
    <w:p w:rsidR="00F45D98" w:rsidRPr="00767C7C" w:rsidRDefault="00F45D98" w:rsidP="00F45D98">
      <w:pPr>
        <w:pStyle w:val="ListParagraph"/>
        <w:numPr>
          <w:ilvl w:val="0"/>
          <w:numId w:val="30"/>
        </w:numPr>
        <w:spacing w:line="240" w:lineRule="auto"/>
        <w:rPr>
          <w:rFonts w:cstheme="minorHAnsi"/>
          <w:sz w:val="24"/>
          <w:szCs w:val="24"/>
        </w:rPr>
      </w:pPr>
      <w:r w:rsidRPr="00767C7C">
        <w:rPr>
          <w:rFonts w:cstheme="minorHAnsi"/>
          <w:sz w:val="24"/>
          <w:szCs w:val="24"/>
        </w:rPr>
        <w:t>Expiration date</w:t>
      </w:r>
    </w:p>
    <w:p w:rsidR="001B22CE" w:rsidRPr="00767C7C" w:rsidRDefault="00F45D98" w:rsidP="00F45D98">
      <w:pPr>
        <w:pStyle w:val="ListParagraph"/>
        <w:numPr>
          <w:ilvl w:val="0"/>
          <w:numId w:val="30"/>
        </w:numPr>
        <w:spacing w:line="240" w:lineRule="auto"/>
        <w:rPr>
          <w:rFonts w:cstheme="minorHAnsi"/>
          <w:sz w:val="24"/>
          <w:szCs w:val="24"/>
        </w:rPr>
      </w:pPr>
      <w:r w:rsidRPr="00767C7C">
        <w:rPr>
          <w:rFonts w:cstheme="minorHAnsi"/>
          <w:sz w:val="24"/>
          <w:szCs w:val="24"/>
        </w:rPr>
        <w:t>Lot number</w:t>
      </w:r>
      <w:r w:rsidR="001B22CE" w:rsidRPr="00767C7C">
        <w:rPr>
          <w:rFonts w:cstheme="minorHAnsi"/>
          <w:sz w:val="24"/>
          <w:szCs w:val="24"/>
        </w:rPr>
        <w:br/>
      </w:r>
    </w:p>
    <w:p w:rsidR="00B4287B" w:rsidRPr="00767C7C" w:rsidRDefault="00B4287B" w:rsidP="00B4287B">
      <w:pPr>
        <w:pStyle w:val="ListParagraph"/>
        <w:numPr>
          <w:ilvl w:val="0"/>
          <w:numId w:val="1"/>
        </w:numPr>
        <w:spacing w:line="480" w:lineRule="auto"/>
        <w:rPr>
          <w:rFonts w:cstheme="minorHAnsi"/>
          <w:b/>
          <w:color w:val="00B050"/>
          <w:sz w:val="24"/>
          <w:szCs w:val="24"/>
        </w:rPr>
      </w:pPr>
      <w:r w:rsidRPr="00767C7C">
        <w:rPr>
          <w:rFonts w:cstheme="minorHAnsi"/>
          <w:b/>
          <w:color w:val="00B050"/>
          <w:sz w:val="24"/>
          <w:szCs w:val="24"/>
        </w:rPr>
        <w:t xml:space="preserve">What are the 9 items required on a customized patient mediation package? </w:t>
      </w:r>
    </w:p>
    <w:p w:rsidR="001B22CE" w:rsidRPr="00767C7C" w:rsidRDefault="001B22CE" w:rsidP="001B22CE">
      <w:pPr>
        <w:pStyle w:val="ListParagraph"/>
        <w:numPr>
          <w:ilvl w:val="1"/>
          <w:numId w:val="19"/>
        </w:numPr>
        <w:spacing w:line="240" w:lineRule="auto"/>
        <w:rPr>
          <w:rFonts w:cstheme="minorHAnsi"/>
          <w:sz w:val="24"/>
          <w:szCs w:val="24"/>
        </w:rPr>
      </w:pPr>
      <w:r w:rsidRPr="00767C7C">
        <w:rPr>
          <w:rFonts w:cstheme="minorHAnsi"/>
          <w:sz w:val="24"/>
          <w:szCs w:val="24"/>
        </w:rPr>
        <w:lastRenderedPageBreak/>
        <w:t>Name</w:t>
      </w:r>
      <w:r w:rsidR="00F45D98" w:rsidRPr="00767C7C">
        <w:rPr>
          <w:rFonts w:cstheme="minorHAnsi"/>
          <w:sz w:val="24"/>
          <w:szCs w:val="24"/>
        </w:rPr>
        <w:t xml:space="preserve">, address &amp; </w:t>
      </w:r>
      <w:r w:rsidRPr="00767C7C">
        <w:rPr>
          <w:rFonts w:cstheme="minorHAnsi"/>
          <w:sz w:val="24"/>
          <w:szCs w:val="24"/>
        </w:rPr>
        <w:t>telephone number of pharmacy</w:t>
      </w:r>
    </w:p>
    <w:p w:rsidR="001B22CE" w:rsidRPr="00767C7C" w:rsidRDefault="001B22CE" w:rsidP="001B22CE">
      <w:pPr>
        <w:pStyle w:val="ListParagraph"/>
        <w:numPr>
          <w:ilvl w:val="1"/>
          <w:numId w:val="19"/>
        </w:numPr>
        <w:spacing w:line="240" w:lineRule="auto"/>
        <w:rPr>
          <w:rFonts w:cstheme="minorHAnsi"/>
          <w:sz w:val="24"/>
          <w:szCs w:val="24"/>
        </w:rPr>
      </w:pPr>
      <w:r w:rsidRPr="00767C7C">
        <w:rPr>
          <w:rFonts w:cstheme="minorHAnsi"/>
          <w:sz w:val="24"/>
          <w:szCs w:val="24"/>
        </w:rPr>
        <w:t>Serial number</w:t>
      </w:r>
    </w:p>
    <w:p w:rsidR="001B22CE" w:rsidRPr="00767C7C" w:rsidRDefault="001B22CE" w:rsidP="001B22CE">
      <w:pPr>
        <w:pStyle w:val="ListParagraph"/>
        <w:numPr>
          <w:ilvl w:val="1"/>
          <w:numId w:val="19"/>
        </w:numPr>
        <w:spacing w:line="240" w:lineRule="auto"/>
        <w:rPr>
          <w:rFonts w:cstheme="minorHAnsi"/>
          <w:sz w:val="24"/>
          <w:szCs w:val="24"/>
        </w:rPr>
      </w:pPr>
      <w:r w:rsidRPr="00767C7C">
        <w:rPr>
          <w:rFonts w:cstheme="minorHAnsi"/>
          <w:sz w:val="24"/>
          <w:szCs w:val="24"/>
        </w:rPr>
        <w:t>Date of preparation</w:t>
      </w:r>
    </w:p>
    <w:p w:rsidR="001B22CE" w:rsidRPr="00767C7C" w:rsidRDefault="001B22CE" w:rsidP="001B22CE">
      <w:pPr>
        <w:pStyle w:val="ListParagraph"/>
        <w:numPr>
          <w:ilvl w:val="1"/>
          <w:numId w:val="19"/>
        </w:numPr>
        <w:spacing w:line="240" w:lineRule="auto"/>
        <w:rPr>
          <w:rFonts w:cstheme="minorHAnsi"/>
          <w:sz w:val="24"/>
          <w:szCs w:val="24"/>
        </w:rPr>
      </w:pPr>
      <w:r w:rsidRPr="00767C7C">
        <w:rPr>
          <w:rFonts w:cstheme="minorHAnsi"/>
          <w:sz w:val="24"/>
          <w:szCs w:val="24"/>
        </w:rPr>
        <w:t>Patients name</w:t>
      </w:r>
    </w:p>
    <w:p w:rsidR="001B22CE" w:rsidRPr="00767C7C" w:rsidRDefault="001B22CE" w:rsidP="001B22CE">
      <w:pPr>
        <w:pStyle w:val="ListParagraph"/>
        <w:numPr>
          <w:ilvl w:val="1"/>
          <w:numId w:val="19"/>
        </w:numPr>
        <w:spacing w:line="240" w:lineRule="auto"/>
        <w:rPr>
          <w:rFonts w:cstheme="minorHAnsi"/>
          <w:sz w:val="24"/>
          <w:szCs w:val="24"/>
        </w:rPr>
      </w:pPr>
      <w:r w:rsidRPr="00767C7C">
        <w:rPr>
          <w:rFonts w:cstheme="minorHAnsi"/>
          <w:sz w:val="24"/>
          <w:szCs w:val="24"/>
        </w:rPr>
        <w:t>Name of each prescriber</w:t>
      </w:r>
    </w:p>
    <w:p w:rsidR="001B22CE" w:rsidRPr="00767C7C" w:rsidRDefault="001B22CE" w:rsidP="001B22CE">
      <w:pPr>
        <w:pStyle w:val="ListParagraph"/>
        <w:numPr>
          <w:ilvl w:val="1"/>
          <w:numId w:val="19"/>
        </w:numPr>
        <w:spacing w:line="240" w:lineRule="auto"/>
        <w:rPr>
          <w:rFonts w:cstheme="minorHAnsi"/>
          <w:sz w:val="24"/>
          <w:szCs w:val="24"/>
        </w:rPr>
      </w:pPr>
      <w:r w:rsidRPr="00767C7C">
        <w:rPr>
          <w:rFonts w:cstheme="minorHAnsi"/>
          <w:sz w:val="24"/>
          <w:szCs w:val="24"/>
        </w:rPr>
        <w:t>Directions for use and cautionary statements</w:t>
      </w:r>
    </w:p>
    <w:p w:rsidR="001B22CE" w:rsidRPr="00767C7C" w:rsidRDefault="001B22CE" w:rsidP="001B22CE">
      <w:pPr>
        <w:pStyle w:val="ListParagraph"/>
        <w:numPr>
          <w:ilvl w:val="1"/>
          <w:numId w:val="19"/>
        </w:numPr>
        <w:spacing w:line="240" w:lineRule="auto"/>
        <w:rPr>
          <w:rFonts w:cstheme="minorHAnsi"/>
          <w:sz w:val="24"/>
          <w:szCs w:val="24"/>
        </w:rPr>
      </w:pPr>
      <w:r w:rsidRPr="00767C7C">
        <w:rPr>
          <w:rFonts w:cstheme="minorHAnsi"/>
          <w:sz w:val="24"/>
          <w:szCs w:val="24"/>
        </w:rPr>
        <w:t>Storage instructions</w:t>
      </w:r>
    </w:p>
    <w:p w:rsidR="001B22CE" w:rsidRPr="00767C7C" w:rsidRDefault="001B22CE" w:rsidP="001B22CE">
      <w:pPr>
        <w:pStyle w:val="ListParagraph"/>
        <w:numPr>
          <w:ilvl w:val="1"/>
          <w:numId w:val="19"/>
        </w:numPr>
        <w:spacing w:line="240" w:lineRule="auto"/>
        <w:rPr>
          <w:rFonts w:cstheme="minorHAnsi"/>
          <w:sz w:val="24"/>
          <w:szCs w:val="24"/>
        </w:rPr>
      </w:pPr>
      <w:r w:rsidRPr="00767C7C">
        <w:rPr>
          <w:rFonts w:cstheme="minorHAnsi"/>
          <w:sz w:val="24"/>
          <w:szCs w:val="24"/>
        </w:rPr>
        <w:t>Name/strength/quantity/physical description of each drug</w:t>
      </w:r>
    </w:p>
    <w:p w:rsidR="001B22CE" w:rsidRPr="00767C7C" w:rsidRDefault="001B22CE" w:rsidP="001B22CE">
      <w:pPr>
        <w:pStyle w:val="ListParagraph"/>
        <w:numPr>
          <w:ilvl w:val="1"/>
          <w:numId w:val="19"/>
        </w:numPr>
        <w:spacing w:line="240" w:lineRule="auto"/>
        <w:rPr>
          <w:rFonts w:cstheme="minorHAnsi"/>
          <w:sz w:val="24"/>
          <w:szCs w:val="24"/>
        </w:rPr>
      </w:pPr>
      <w:r w:rsidRPr="00767C7C">
        <w:rPr>
          <w:rFonts w:cstheme="minorHAnsi"/>
          <w:sz w:val="24"/>
          <w:szCs w:val="24"/>
        </w:rPr>
        <w:t xml:space="preserve">A beyond use by date </w:t>
      </w:r>
      <w:r w:rsidR="00F45D98" w:rsidRPr="00767C7C">
        <w:rPr>
          <w:rFonts w:cstheme="minorHAnsi"/>
          <w:sz w:val="24"/>
          <w:szCs w:val="24"/>
        </w:rPr>
        <w:t xml:space="preserve">not more than </w:t>
      </w:r>
      <w:r w:rsidRPr="00767C7C">
        <w:rPr>
          <w:rFonts w:cstheme="minorHAnsi"/>
          <w:sz w:val="24"/>
          <w:szCs w:val="24"/>
        </w:rPr>
        <w:t>60 days from date p</w:t>
      </w:r>
      <w:r w:rsidR="00F45D98" w:rsidRPr="00767C7C">
        <w:rPr>
          <w:rFonts w:cstheme="minorHAnsi"/>
          <w:sz w:val="24"/>
          <w:szCs w:val="24"/>
        </w:rPr>
        <w:t>repared</w:t>
      </w:r>
      <w:r w:rsidRPr="00767C7C">
        <w:rPr>
          <w:rFonts w:cstheme="minorHAnsi"/>
          <w:sz w:val="24"/>
          <w:szCs w:val="24"/>
        </w:rPr>
        <w:br/>
      </w:r>
    </w:p>
    <w:p w:rsidR="00B4287B" w:rsidRPr="00767C7C" w:rsidRDefault="00B4287B" w:rsidP="00F46537">
      <w:pPr>
        <w:pStyle w:val="ListParagraph"/>
        <w:numPr>
          <w:ilvl w:val="0"/>
          <w:numId w:val="1"/>
        </w:numPr>
        <w:spacing w:line="480" w:lineRule="auto"/>
        <w:rPr>
          <w:rFonts w:cstheme="minorHAnsi"/>
          <w:b/>
          <w:color w:val="00B0F0"/>
          <w:sz w:val="24"/>
          <w:szCs w:val="24"/>
        </w:rPr>
      </w:pPr>
      <w:r w:rsidRPr="00767C7C">
        <w:rPr>
          <w:rFonts w:cstheme="minorHAnsi"/>
          <w:b/>
          <w:color w:val="00B0F0"/>
          <w:sz w:val="24"/>
          <w:szCs w:val="24"/>
        </w:rPr>
        <w:t>What are the 4 items required on the unit dose system labeling?</w:t>
      </w:r>
    </w:p>
    <w:p w:rsidR="001B22CE" w:rsidRPr="00767C7C" w:rsidRDefault="001B22CE" w:rsidP="001B22CE">
      <w:pPr>
        <w:pStyle w:val="ListParagraph"/>
        <w:numPr>
          <w:ilvl w:val="1"/>
          <w:numId w:val="20"/>
        </w:numPr>
        <w:spacing w:line="240" w:lineRule="auto"/>
        <w:rPr>
          <w:rFonts w:cstheme="minorHAnsi"/>
          <w:sz w:val="24"/>
          <w:szCs w:val="24"/>
        </w:rPr>
      </w:pPr>
      <w:r w:rsidRPr="00767C7C">
        <w:rPr>
          <w:rFonts w:cstheme="minorHAnsi"/>
          <w:sz w:val="24"/>
          <w:szCs w:val="24"/>
        </w:rPr>
        <w:t>Name of patient</w:t>
      </w:r>
      <w:r w:rsidR="00F45D98" w:rsidRPr="00767C7C">
        <w:rPr>
          <w:rFonts w:cstheme="minorHAnsi"/>
          <w:sz w:val="24"/>
          <w:szCs w:val="24"/>
        </w:rPr>
        <w:t>/resident</w:t>
      </w:r>
    </w:p>
    <w:p w:rsidR="001B22CE" w:rsidRPr="00767C7C" w:rsidRDefault="001B22CE" w:rsidP="001B22CE">
      <w:pPr>
        <w:pStyle w:val="ListParagraph"/>
        <w:numPr>
          <w:ilvl w:val="1"/>
          <w:numId w:val="20"/>
        </w:numPr>
        <w:spacing w:line="240" w:lineRule="auto"/>
        <w:rPr>
          <w:rFonts w:cstheme="minorHAnsi"/>
          <w:sz w:val="24"/>
          <w:szCs w:val="24"/>
        </w:rPr>
      </w:pPr>
      <w:r w:rsidRPr="00767C7C">
        <w:rPr>
          <w:rFonts w:cstheme="minorHAnsi"/>
          <w:sz w:val="24"/>
          <w:szCs w:val="24"/>
        </w:rPr>
        <w:t>Prescription number</w:t>
      </w:r>
    </w:p>
    <w:p w:rsidR="001B22CE" w:rsidRPr="00767C7C" w:rsidRDefault="001B22CE" w:rsidP="001B22CE">
      <w:pPr>
        <w:pStyle w:val="ListParagraph"/>
        <w:numPr>
          <w:ilvl w:val="1"/>
          <w:numId w:val="20"/>
        </w:numPr>
        <w:spacing w:line="240" w:lineRule="auto"/>
        <w:rPr>
          <w:rFonts w:cstheme="minorHAnsi"/>
          <w:sz w:val="24"/>
          <w:szCs w:val="24"/>
        </w:rPr>
      </w:pPr>
      <w:r w:rsidRPr="00767C7C">
        <w:rPr>
          <w:rFonts w:cstheme="minorHAnsi"/>
          <w:sz w:val="24"/>
          <w:szCs w:val="24"/>
        </w:rPr>
        <w:t>Directions for use</w:t>
      </w:r>
    </w:p>
    <w:p w:rsidR="00B4287B" w:rsidRPr="00767C7C" w:rsidRDefault="001B22CE" w:rsidP="001B22CE">
      <w:pPr>
        <w:pStyle w:val="ListParagraph"/>
        <w:numPr>
          <w:ilvl w:val="1"/>
          <w:numId w:val="20"/>
        </w:numPr>
        <w:spacing w:line="240" w:lineRule="auto"/>
        <w:rPr>
          <w:rFonts w:cstheme="minorHAnsi"/>
          <w:sz w:val="24"/>
          <w:szCs w:val="24"/>
        </w:rPr>
      </w:pPr>
      <w:r w:rsidRPr="00767C7C">
        <w:rPr>
          <w:rFonts w:cstheme="minorHAnsi"/>
          <w:sz w:val="24"/>
          <w:szCs w:val="24"/>
        </w:rPr>
        <w:t>Prescribers name</w:t>
      </w:r>
      <w:r w:rsidRPr="00767C7C">
        <w:rPr>
          <w:rFonts w:cstheme="minorHAnsi"/>
          <w:sz w:val="24"/>
          <w:szCs w:val="24"/>
        </w:rPr>
        <w:br/>
      </w:r>
    </w:p>
    <w:p w:rsidR="00F46537" w:rsidRPr="00767C7C" w:rsidRDefault="002211F0" w:rsidP="00F46537">
      <w:pPr>
        <w:pStyle w:val="ListParagraph"/>
        <w:numPr>
          <w:ilvl w:val="0"/>
          <w:numId w:val="1"/>
        </w:numPr>
        <w:spacing w:line="480" w:lineRule="auto"/>
        <w:rPr>
          <w:rFonts w:cstheme="minorHAnsi"/>
          <w:b/>
          <w:color w:val="00B0F0"/>
          <w:sz w:val="24"/>
          <w:szCs w:val="24"/>
        </w:rPr>
      </w:pPr>
      <w:r w:rsidRPr="00767C7C">
        <w:rPr>
          <w:rFonts w:cstheme="minorHAnsi"/>
          <w:b/>
          <w:color w:val="00B0F0"/>
          <w:sz w:val="24"/>
          <w:szCs w:val="24"/>
        </w:rPr>
        <w:t xml:space="preserve">What is </w:t>
      </w:r>
      <w:r w:rsidR="000C1889" w:rsidRPr="00767C7C">
        <w:rPr>
          <w:rFonts w:cstheme="minorHAnsi"/>
          <w:b/>
          <w:color w:val="00B0F0"/>
          <w:sz w:val="24"/>
          <w:szCs w:val="24"/>
        </w:rPr>
        <w:t>a</w:t>
      </w:r>
      <w:r w:rsidRPr="00767C7C">
        <w:rPr>
          <w:rFonts w:cstheme="minorHAnsi"/>
          <w:b/>
          <w:color w:val="00B0F0"/>
          <w:sz w:val="24"/>
          <w:szCs w:val="24"/>
        </w:rPr>
        <w:t xml:space="preserve"> Prescriber Care Plan?</w:t>
      </w:r>
    </w:p>
    <w:p w:rsidR="00B4287B" w:rsidRPr="00767C7C" w:rsidRDefault="001B22CE" w:rsidP="001B22CE">
      <w:pPr>
        <w:pStyle w:val="ListParagraph"/>
        <w:spacing w:line="240" w:lineRule="auto"/>
        <w:rPr>
          <w:rFonts w:cstheme="minorHAnsi"/>
          <w:sz w:val="24"/>
          <w:szCs w:val="24"/>
        </w:rPr>
      </w:pPr>
      <w:r w:rsidRPr="00767C7C">
        <w:rPr>
          <w:rFonts w:cstheme="minorHAnsi"/>
          <w:sz w:val="24"/>
          <w:szCs w:val="24"/>
        </w:rPr>
        <w:t>Individual</w:t>
      </w:r>
      <w:r w:rsidR="00F45D98" w:rsidRPr="00767C7C">
        <w:rPr>
          <w:rFonts w:cstheme="minorHAnsi"/>
          <w:sz w:val="24"/>
          <w:szCs w:val="24"/>
        </w:rPr>
        <w:t>ized</w:t>
      </w:r>
      <w:r w:rsidRPr="00767C7C">
        <w:rPr>
          <w:rFonts w:cstheme="minorHAnsi"/>
          <w:sz w:val="24"/>
          <w:szCs w:val="24"/>
        </w:rPr>
        <w:t xml:space="preserve"> assessment of a patient and orders for a specific drug, lab test, or pharmaceutical service intended to be dispensed or executed by a pharmacist</w:t>
      </w:r>
      <w:r w:rsidR="00F45D98" w:rsidRPr="00767C7C">
        <w:rPr>
          <w:rFonts w:cstheme="minorHAnsi"/>
          <w:sz w:val="24"/>
          <w:szCs w:val="24"/>
        </w:rPr>
        <w:t>.</w:t>
      </w:r>
      <w:r w:rsidRPr="00767C7C">
        <w:rPr>
          <w:rFonts w:cstheme="minorHAnsi"/>
          <w:sz w:val="24"/>
          <w:szCs w:val="24"/>
        </w:rPr>
        <w:br/>
      </w:r>
    </w:p>
    <w:p w:rsidR="00B4287B" w:rsidRPr="00767C7C" w:rsidRDefault="00B4287B" w:rsidP="00F46537">
      <w:pPr>
        <w:pStyle w:val="ListParagraph"/>
        <w:numPr>
          <w:ilvl w:val="0"/>
          <w:numId w:val="1"/>
        </w:numPr>
        <w:spacing w:line="480" w:lineRule="auto"/>
        <w:rPr>
          <w:rFonts w:cstheme="minorHAnsi"/>
          <w:b/>
          <w:color w:val="00B0F0"/>
          <w:sz w:val="24"/>
          <w:szCs w:val="24"/>
        </w:rPr>
      </w:pPr>
      <w:r w:rsidRPr="00767C7C">
        <w:rPr>
          <w:rFonts w:cstheme="minorHAnsi"/>
          <w:b/>
          <w:color w:val="00B0F0"/>
          <w:sz w:val="24"/>
          <w:szCs w:val="24"/>
        </w:rPr>
        <w:t>TRUE OR FALSE: A physician shall write a prescriber care plan.</w:t>
      </w:r>
    </w:p>
    <w:p w:rsidR="001B22CE" w:rsidRPr="00767C7C" w:rsidRDefault="001B22CE" w:rsidP="001B22CE">
      <w:pPr>
        <w:pStyle w:val="ListParagraph"/>
        <w:spacing w:line="480" w:lineRule="auto"/>
        <w:rPr>
          <w:rFonts w:cstheme="minorHAnsi"/>
          <w:sz w:val="24"/>
          <w:szCs w:val="24"/>
        </w:rPr>
      </w:pPr>
      <w:r w:rsidRPr="00767C7C">
        <w:rPr>
          <w:rFonts w:cstheme="minorHAnsi"/>
          <w:sz w:val="24"/>
          <w:szCs w:val="24"/>
        </w:rPr>
        <w:t>True.</w:t>
      </w:r>
    </w:p>
    <w:p w:rsidR="00B4287B" w:rsidRPr="00767C7C" w:rsidRDefault="00B4287B" w:rsidP="00B4287B">
      <w:pPr>
        <w:pStyle w:val="ListParagraph"/>
        <w:rPr>
          <w:rFonts w:cstheme="minorHAnsi"/>
          <w:b/>
          <w:color w:val="00B0F0"/>
          <w:sz w:val="24"/>
          <w:szCs w:val="24"/>
        </w:rPr>
      </w:pPr>
    </w:p>
    <w:p w:rsidR="00B4287B" w:rsidRPr="00767C7C" w:rsidRDefault="00B4287B" w:rsidP="00613EB0">
      <w:pPr>
        <w:pStyle w:val="ListParagraph"/>
        <w:numPr>
          <w:ilvl w:val="0"/>
          <w:numId w:val="1"/>
        </w:numPr>
        <w:spacing w:line="480" w:lineRule="auto"/>
        <w:rPr>
          <w:rFonts w:cstheme="minorHAnsi"/>
          <w:b/>
          <w:color w:val="00B0F0"/>
          <w:sz w:val="24"/>
          <w:szCs w:val="24"/>
        </w:rPr>
      </w:pPr>
      <w:r w:rsidRPr="00767C7C">
        <w:rPr>
          <w:rFonts w:cstheme="minorHAnsi"/>
          <w:b/>
          <w:color w:val="00B0F0"/>
          <w:sz w:val="24"/>
          <w:szCs w:val="24"/>
        </w:rPr>
        <w:t>TRUE OR FALSE: A pharmacist must use a pharmaceutical care area that is private, distinct, and partitioned from the dispensing area within which to speak to patients while providing drug therapy management services as part of the Prescriber Care Plan.</w:t>
      </w:r>
    </w:p>
    <w:p w:rsidR="001B22CE" w:rsidRPr="00767C7C" w:rsidRDefault="001B22CE" w:rsidP="001B22CE">
      <w:pPr>
        <w:pStyle w:val="ListParagraph"/>
        <w:spacing w:line="480" w:lineRule="auto"/>
        <w:rPr>
          <w:rFonts w:cstheme="minorHAnsi"/>
          <w:sz w:val="24"/>
          <w:szCs w:val="24"/>
        </w:rPr>
      </w:pPr>
      <w:r w:rsidRPr="00767C7C">
        <w:rPr>
          <w:rFonts w:cstheme="minorHAnsi"/>
          <w:sz w:val="24"/>
          <w:szCs w:val="24"/>
        </w:rPr>
        <w:t>True.</w:t>
      </w:r>
    </w:p>
    <w:p w:rsidR="002211F0" w:rsidRPr="00767C7C" w:rsidRDefault="002211F0" w:rsidP="002211F0">
      <w:pPr>
        <w:pStyle w:val="ListParagraph"/>
        <w:numPr>
          <w:ilvl w:val="0"/>
          <w:numId w:val="1"/>
        </w:numPr>
        <w:spacing w:line="480" w:lineRule="auto"/>
        <w:rPr>
          <w:rFonts w:cstheme="minorHAnsi"/>
          <w:b/>
          <w:color w:val="00B0F0"/>
          <w:sz w:val="24"/>
          <w:szCs w:val="24"/>
        </w:rPr>
      </w:pPr>
      <w:r w:rsidRPr="00767C7C">
        <w:rPr>
          <w:rFonts w:cstheme="minorHAnsi"/>
          <w:b/>
          <w:bCs/>
          <w:color w:val="00B0F0"/>
          <w:sz w:val="24"/>
          <w:szCs w:val="24"/>
        </w:rPr>
        <w:t>For each new and refill prescription presented for dispensing, pharmacist must review the patient record for therapeutic appropriateness by examining, which of the following?</w:t>
      </w:r>
    </w:p>
    <w:p w:rsidR="00824C76" w:rsidRPr="00767C7C" w:rsidRDefault="001B28DD" w:rsidP="00F45D98">
      <w:pPr>
        <w:pStyle w:val="ListParagraph"/>
        <w:numPr>
          <w:ilvl w:val="0"/>
          <w:numId w:val="5"/>
        </w:numPr>
        <w:spacing w:line="240" w:lineRule="auto"/>
        <w:rPr>
          <w:rFonts w:cstheme="minorHAnsi"/>
          <w:color w:val="00B0F0"/>
          <w:sz w:val="24"/>
          <w:szCs w:val="24"/>
        </w:rPr>
      </w:pPr>
      <w:r w:rsidRPr="00767C7C">
        <w:rPr>
          <w:rFonts w:cstheme="minorHAnsi"/>
          <w:bCs/>
          <w:color w:val="00B0F0"/>
          <w:sz w:val="24"/>
          <w:szCs w:val="24"/>
        </w:rPr>
        <w:t>Over-utilization or under-utilization</w:t>
      </w:r>
    </w:p>
    <w:p w:rsidR="00824C76" w:rsidRPr="00767C7C" w:rsidRDefault="001B28DD" w:rsidP="00F45D98">
      <w:pPr>
        <w:pStyle w:val="ListParagraph"/>
        <w:numPr>
          <w:ilvl w:val="0"/>
          <w:numId w:val="5"/>
        </w:numPr>
        <w:spacing w:line="240" w:lineRule="auto"/>
        <w:rPr>
          <w:rFonts w:cstheme="minorHAnsi"/>
          <w:color w:val="00B0F0"/>
          <w:sz w:val="24"/>
          <w:szCs w:val="24"/>
        </w:rPr>
      </w:pPr>
      <w:r w:rsidRPr="00767C7C">
        <w:rPr>
          <w:rFonts w:cstheme="minorHAnsi"/>
          <w:bCs/>
          <w:color w:val="00B0F0"/>
          <w:sz w:val="24"/>
          <w:szCs w:val="24"/>
        </w:rPr>
        <w:t>Therapeutic duplication</w:t>
      </w:r>
    </w:p>
    <w:p w:rsidR="00824C76" w:rsidRPr="00767C7C" w:rsidRDefault="001B28DD" w:rsidP="00F45D98">
      <w:pPr>
        <w:pStyle w:val="ListParagraph"/>
        <w:numPr>
          <w:ilvl w:val="0"/>
          <w:numId w:val="5"/>
        </w:numPr>
        <w:spacing w:line="240" w:lineRule="auto"/>
        <w:rPr>
          <w:rFonts w:cstheme="minorHAnsi"/>
          <w:color w:val="00B0F0"/>
          <w:sz w:val="24"/>
          <w:szCs w:val="24"/>
        </w:rPr>
      </w:pPr>
      <w:r w:rsidRPr="00767C7C">
        <w:rPr>
          <w:rFonts w:cstheme="minorHAnsi"/>
          <w:bCs/>
          <w:color w:val="00B0F0"/>
          <w:sz w:val="24"/>
          <w:szCs w:val="24"/>
        </w:rPr>
        <w:t>Drug-disease contraindications</w:t>
      </w:r>
    </w:p>
    <w:p w:rsidR="00824C76" w:rsidRPr="00767C7C" w:rsidRDefault="001B28DD" w:rsidP="00F45D98">
      <w:pPr>
        <w:pStyle w:val="ListParagraph"/>
        <w:numPr>
          <w:ilvl w:val="0"/>
          <w:numId w:val="5"/>
        </w:numPr>
        <w:spacing w:line="240" w:lineRule="auto"/>
        <w:rPr>
          <w:rFonts w:cstheme="minorHAnsi"/>
          <w:color w:val="00B0F0"/>
          <w:sz w:val="24"/>
          <w:szCs w:val="24"/>
        </w:rPr>
      </w:pPr>
      <w:r w:rsidRPr="00767C7C">
        <w:rPr>
          <w:rFonts w:cstheme="minorHAnsi"/>
          <w:bCs/>
          <w:color w:val="00B0F0"/>
          <w:sz w:val="24"/>
          <w:szCs w:val="24"/>
        </w:rPr>
        <w:lastRenderedPageBreak/>
        <w:t>Drug-drug interactions</w:t>
      </w:r>
    </w:p>
    <w:p w:rsidR="00824C76" w:rsidRPr="00767C7C" w:rsidRDefault="001B28DD" w:rsidP="00F45D98">
      <w:pPr>
        <w:pStyle w:val="ListParagraph"/>
        <w:numPr>
          <w:ilvl w:val="0"/>
          <w:numId w:val="5"/>
        </w:numPr>
        <w:spacing w:line="240" w:lineRule="auto"/>
        <w:rPr>
          <w:rFonts w:cstheme="minorHAnsi"/>
          <w:color w:val="00B0F0"/>
          <w:sz w:val="24"/>
          <w:szCs w:val="24"/>
        </w:rPr>
      </w:pPr>
      <w:r w:rsidRPr="00767C7C">
        <w:rPr>
          <w:rFonts w:cstheme="minorHAnsi"/>
          <w:bCs/>
          <w:color w:val="00B0F0"/>
          <w:sz w:val="24"/>
          <w:szCs w:val="24"/>
        </w:rPr>
        <w:t>Incorrect drug dosage or duration of drug treatment</w:t>
      </w:r>
    </w:p>
    <w:p w:rsidR="00824C76" w:rsidRPr="00767C7C" w:rsidRDefault="001B28DD" w:rsidP="00F45D98">
      <w:pPr>
        <w:pStyle w:val="ListParagraph"/>
        <w:numPr>
          <w:ilvl w:val="0"/>
          <w:numId w:val="5"/>
        </w:numPr>
        <w:spacing w:line="240" w:lineRule="auto"/>
        <w:rPr>
          <w:rFonts w:cstheme="minorHAnsi"/>
          <w:color w:val="00B0F0"/>
          <w:sz w:val="24"/>
          <w:szCs w:val="24"/>
        </w:rPr>
      </w:pPr>
      <w:r w:rsidRPr="00767C7C">
        <w:rPr>
          <w:rFonts w:cstheme="minorHAnsi"/>
          <w:bCs/>
          <w:color w:val="00B0F0"/>
          <w:sz w:val="24"/>
          <w:szCs w:val="24"/>
        </w:rPr>
        <w:t>Drug-allergy interactions</w:t>
      </w:r>
    </w:p>
    <w:p w:rsidR="00824C76" w:rsidRPr="00767C7C" w:rsidRDefault="001B28DD" w:rsidP="00F45D98">
      <w:pPr>
        <w:pStyle w:val="ListParagraph"/>
        <w:numPr>
          <w:ilvl w:val="0"/>
          <w:numId w:val="5"/>
        </w:numPr>
        <w:spacing w:line="240" w:lineRule="auto"/>
        <w:rPr>
          <w:rFonts w:cstheme="minorHAnsi"/>
          <w:color w:val="00B0F0"/>
          <w:sz w:val="24"/>
          <w:szCs w:val="24"/>
        </w:rPr>
      </w:pPr>
      <w:r w:rsidRPr="00767C7C">
        <w:rPr>
          <w:rFonts w:cstheme="minorHAnsi"/>
          <w:bCs/>
          <w:color w:val="00B0F0"/>
          <w:sz w:val="24"/>
          <w:szCs w:val="24"/>
        </w:rPr>
        <w:t>Clinical abuse/misuse</w:t>
      </w:r>
    </w:p>
    <w:p w:rsidR="00613EB0" w:rsidRPr="00767C7C" w:rsidRDefault="002211F0" w:rsidP="00F45D98">
      <w:pPr>
        <w:pStyle w:val="ListParagraph"/>
        <w:numPr>
          <w:ilvl w:val="0"/>
          <w:numId w:val="5"/>
        </w:numPr>
        <w:spacing w:line="240" w:lineRule="auto"/>
        <w:rPr>
          <w:rFonts w:cstheme="minorHAnsi"/>
          <w:b/>
          <w:sz w:val="24"/>
          <w:szCs w:val="24"/>
        </w:rPr>
      </w:pPr>
      <w:r w:rsidRPr="00767C7C">
        <w:rPr>
          <w:rFonts w:cstheme="minorHAnsi"/>
          <w:b/>
          <w:sz w:val="24"/>
          <w:szCs w:val="24"/>
        </w:rPr>
        <w:t>All the above</w:t>
      </w:r>
    </w:p>
    <w:p w:rsidR="00824C76" w:rsidRPr="00767C7C" w:rsidRDefault="00B4287B" w:rsidP="002211F0">
      <w:pPr>
        <w:pStyle w:val="ListParagraph"/>
        <w:numPr>
          <w:ilvl w:val="0"/>
          <w:numId w:val="1"/>
        </w:numPr>
        <w:spacing w:line="480" w:lineRule="auto"/>
        <w:rPr>
          <w:rFonts w:cstheme="minorHAnsi"/>
          <w:color w:val="7979FF"/>
          <w:sz w:val="24"/>
          <w:szCs w:val="24"/>
        </w:rPr>
      </w:pPr>
      <w:r w:rsidRPr="00767C7C">
        <w:rPr>
          <w:rFonts w:cstheme="minorHAnsi"/>
          <w:b/>
          <w:bCs/>
          <w:color w:val="7979FF"/>
          <w:sz w:val="24"/>
          <w:szCs w:val="24"/>
        </w:rPr>
        <w:t xml:space="preserve">**ALERT**RECENT SMALL CHANGE (PRINTED </w:t>
      </w:r>
      <w:proofErr w:type="gramStart"/>
      <w:r w:rsidRPr="00767C7C">
        <w:rPr>
          <w:rFonts w:cstheme="minorHAnsi"/>
          <w:b/>
          <w:bCs/>
          <w:color w:val="7979FF"/>
          <w:sz w:val="24"/>
          <w:szCs w:val="24"/>
        </w:rPr>
        <w:t>OFFER)*</w:t>
      </w:r>
      <w:proofErr w:type="gramEnd"/>
      <w:r w:rsidRPr="00767C7C">
        <w:rPr>
          <w:rFonts w:cstheme="minorHAnsi"/>
          <w:b/>
          <w:bCs/>
          <w:color w:val="7979FF"/>
          <w:sz w:val="24"/>
          <w:szCs w:val="24"/>
        </w:rPr>
        <w:t>*</w:t>
      </w:r>
      <w:r w:rsidR="002211F0" w:rsidRPr="00767C7C">
        <w:rPr>
          <w:rFonts w:cstheme="minorHAnsi"/>
          <w:b/>
          <w:bCs/>
          <w:color w:val="7979FF"/>
          <w:sz w:val="24"/>
          <w:szCs w:val="24"/>
        </w:rPr>
        <w:t xml:space="preserve">TRUE OR FALSE: </w:t>
      </w:r>
      <w:r w:rsidR="001B28DD" w:rsidRPr="00767C7C">
        <w:rPr>
          <w:rFonts w:cstheme="minorHAnsi"/>
          <w:bCs/>
          <w:color w:val="7979FF"/>
          <w:sz w:val="24"/>
          <w:szCs w:val="24"/>
        </w:rPr>
        <w:t xml:space="preserve">For every prescription (new or refill), pharmacist shall </w:t>
      </w:r>
      <w:r w:rsidRPr="00767C7C">
        <w:rPr>
          <w:rFonts w:cstheme="minorHAnsi"/>
          <w:bCs/>
          <w:color w:val="7979FF"/>
          <w:sz w:val="24"/>
          <w:szCs w:val="24"/>
        </w:rPr>
        <w:t xml:space="preserve">ensure an </w:t>
      </w:r>
      <w:r w:rsidR="001B28DD" w:rsidRPr="00767C7C">
        <w:rPr>
          <w:rFonts w:cstheme="minorHAnsi"/>
          <w:bCs/>
          <w:color w:val="7979FF"/>
          <w:sz w:val="24"/>
          <w:szCs w:val="24"/>
        </w:rPr>
        <w:t xml:space="preserve">offer to counsel </w:t>
      </w:r>
      <w:r w:rsidRPr="00767C7C">
        <w:rPr>
          <w:rFonts w:cstheme="minorHAnsi"/>
          <w:bCs/>
          <w:color w:val="7979FF"/>
          <w:sz w:val="24"/>
          <w:szCs w:val="24"/>
        </w:rPr>
        <w:t xml:space="preserve">is made </w:t>
      </w:r>
      <w:r w:rsidR="001B28DD" w:rsidRPr="00767C7C">
        <w:rPr>
          <w:rFonts w:cstheme="minorHAnsi"/>
          <w:bCs/>
          <w:color w:val="7979FF"/>
          <w:sz w:val="24"/>
          <w:szCs w:val="24"/>
        </w:rPr>
        <w:t xml:space="preserve">verbally and </w:t>
      </w:r>
      <w:r w:rsidRPr="00767C7C">
        <w:rPr>
          <w:rFonts w:cstheme="minorHAnsi"/>
          <w:bCs/>
          <w:color w:val="7979FF"/>
          <w:sz w:val="24"/>
          <w:szCs w:val="24"/>
        </w:rPr>
        <w:t>a printed offer to counsel is made</w:t>
      </w:r>
      <w:r w:rsidR="001B28DD" w:rsidRPr="00767C7C">
        <w:rPr>
          <w:rFonts w:cstheme="minorHAnsi"/>
          <w:bCs/>
          <w:color w:val="7979FF"/>
          <w:sz w:val="24"/>
          <w:szCs w:val="24"/>
        </w:rPr>
        <w:t xml:space="preserve"> to the patient or the patient’s agent</w:t>
      </w:r>
      <w:r w:rsidRPr="00767C7C">
        <w:rPr>
          <w:rFonts w:cstheme="minorHAnsi"/>
          <w:bCs/>
          <w:color w:val="7979FF"/>
          <w:sz w:val="24"/>
          <w:szCs w:val="24"/>
        </w:rPr>
        <w:t xml:space="preserve"> when present.</w:t>
      </w:r>
    </w:p>
    <w:p w:rsidR="001B22CE" w:rsidRPr="00767C7C" w:rsidRDefault="001B22CE" w:rsidP="001B22CE">
      <w:pPr>
        <w:pStyle w:val="ListParagraph"/>
        <w:spacing w:line="480" w:lineRule="auto"/>
        <w:rPr>
          <w:rFonts w:cstheme="minorHAnsi"/>
          <w:sz w:val="24"/>
          <w:szCs w:val="24"/>
        </w:rPr>
      </w:pPr>
      <w:r w:rsidRPr="00767C7C">
        <w:rPr>
          <w:rFonts w:cstheme="minorHAnsi"/>
          <w:bCs/>
          <w:sz w:val="24"/>
          <w:szCs w:val="24"/>
        </w:rPr>
        <w:t>True</w:t>
      </w:r>
    </w:p>
    <w:p w:rsidR="00B4287B" w:rsidRPr="00767C7C" w:rsidRDefault="00B4287B" w:rsidP="002211F0">
      <w:pPr>
        <w:pStyle w:val="ListParagraph"/>
        <w:numPr>
          <w:ilvl w:val="0"/>
          <w:numId w:val="1"/>
        </w:numPr>
        <w:spacing w:line="480" w:lineRule="auto"/>
        <w:rPr>
          <w:rFonts w:cstheme="minorHAnsi"/>
          <w:color w:val="7979FF"/>
          <w:sz w:val="24"/>
          <w:szCs w:val="24"/>
        </w:rPr>
      </w:pPr>
      <w:r w:rsidRPr="00767C7C">
        <w:rPr>
          <w:rFonts w:cstheme="minorHAnsi"/>
          <w:b/>
          <w:bCs/>
          <w:color w:val="7979FF"/>
          <w:sz w:val="24"/>
          <w:szCs w:val="24"/>
        </w:rPr>
        <w:t>TRUE OR FALSE:</w:t>
      </w:r>
      <w:r w:rsidRPr="00767C7C">
        <w:rPr>
          <w:rFonts w:cstheme="minorHAnsi"/>
          <w:color w:val="7979FF"/>
          <w:sz w:val="24"/>
          <w:szCs w:val="24"/>
        </w:rPr>
        <w:t xml:space="preserve"> Counseling is required for inpatients in a hospital or institution where licensed health care practitioners are authorized to administer the drugs. </w:t>
      </w:r>
    </w:p>
    <w:p w:rsidR="001B22CE" w:rsidRPr="00767C7C" w:rsidRDefault="001B22CE" w:rsidP="001B22CE">
      <w:pPr>
        <w:pStyle w:val="ListParagraph"/>
        <w:spacing w:line="480" w:lineRule="auto"/>
        <w:rPr>
          <w:rFonts w:cstheme="minorHAnsi"/>
          <w:sz w:val="24"/>
          <w:szCs w:val="24"/>
        </w:rPr>
      </w:pPr>
      <w:r w:rsidRPr="00767C7C">
        <w:rPr>
          <w:rFonts w:cstheme="minorHAnsi"/>
          <w:bCs/>
          <w:sz w:val="24"/>
          <w:szCs w:val="24"/>
        </w:rPr>
        <w:t>False</w:t>
      </w:r>
    </w:p>
    <w:p w:rsidR="00B4287B" w:rsidRPr="00767C7C" w:rsidRDefault="00B4287B" w:rsidP="002211F0">
      <w:pPr>
        <w:pStyle w:val="ListParagraph"/>
        <w:numPr>
          <w:ilvl w:val="0"/>
          <w:numId w:val="1"/>
        </w:numPr>
        <w:spacing w:line="480" w:lineRule="auto"/>
        <w:rPr>
          <w:rFonts w:cstheme="minorHAnsi"/>
          <w:color w:val="7979FF"/>
          <w:sz w:val="24"/>
          <w:szCs w:val="24"/>
        </w:rPr>
      </w:pPr>
      <w:r w:rsidRPr="00767C7C">
        <w:rPr>
          <w:rFonts w:cstheme="minorHAnsi"/>
          <w:b/>
          <w:bCs/>
          <w:color w:val="7979FF"/>
          <w:sz w:val="24"/>
          <w:szCs w:val="24"/>
        </w:rPr>
        <w:t xml:space="preserve">TRUE OR FALSE: </w:t>
      </w:r>
      <w:r w:rsidRPr="00767C7C">
        <w:rPr>
          <w:rFonts w:cstheme="minorHAnsi"/>
          <w:bCs/>
          <w:color w:val="7979FF"/>
          <w:sz w:val="24"/>
          <w:szCs w:val="24"/>
        </w:rPr>
        <w:t>If a patient or patient’s agent refuses consultation, the pharmacist is not required to counsel the patient.</w:t>
      </w:r>
      <w:r w:rsidRPr="00767C7C">
        <w:rPr>
          <w:rFonts w:cstheme="minorHAnsi"/>
          <w:color w:val="7979FF"/>
          <w:sz w:val="24"/>
          <w:szCs w:val="24"/>
        </w:rPr>
        <w:t xml:space="preserve"> </w:t>
      </w:r>
    </w:p>
    <w:p w:rsidR="001B22CE" w:rsidRPr="00767C7C" w:rsidRDefault="001B22CE" w:rsidP="001B22CE">
      <w:pPr>
        <w:pStyle w:val="ListParagraph"/>
        <w:spacing w:line="480" w:lineRule="auto"/>
        <w:rPr>
          <w:rFonts w:cstheme="minorHAnsi"/>
          <w:sz w:val="24"/>
          <w:szCs w:val="24"/>
        </w:rPr>
      </w:pPr>
      <w:r w:rsidRPr="00767C7C">
        <w:rPr>
          <w:rFonts w:cstheme="minorHAnsi"/>
          <w:bCs/>
          <w:sz w:val="24"/>
          <w:szCs w:val="24"/>
        </w:rPr>
        <w:t>True</w:t>
      </w:r>
    </w:p>
    <w:p w:rsidR="00B4287B" w:rsidRPr="00767C7C" w:rsidRDefault="00B4287B" w:rsidP="002211F0">
      <w:pPr>
        <w:pStyle w:val="ListParagraph"/>
        <w:numPr>
          <w:ilvl w:val="0"/>
          <w:numId w:val="1"/>
        </w:numPr>
        <w:spacing w:line="480" w:lineRule="auto"/>
        <w:rPr>
          <w:rFonts w:cstheme="minorHAnsi"/>
          <w:b/>
          <w:color w:val="7979FF"/>
          <w:sz w:val="24"/>
          <w:szCs w:val="24"/>
        </w:rPr>
      </w:pPr>
      <w:r w:rsidRPr="00767C7C">
        <w:rPr>
          <w:rFonts w:cstheme="minorHAnsi"/>
          <w:b/>
          <w:color w:val="7979FF"/>
          <w:sz w:val="24"/>
          <w:szCs w:val="24"/>
        </w:rPr>
        <w:t xml:space="preserve">TRUE OR FALSE: </w:t>
      </w:r>
      <w:r w:rsidR="00AB6D27" w:rsidRPr="00767C7C">
        <w:rPr>
          <w:rFonts w:cstheme="minorHAnsi"/>
          <w:color w:val="7979FF"/>
          <w:sz w:val="24"/>
          <w:szCs w:val="24"/>
        </w:rPr>
        <w:t>Pharmacy interns may counsel patients only when they are acting under the direct and immediate personal supervision of a licensed pharmacist.</w:t>
      </w:r>
    </w:p>
    <w:p w:rsidR="001B22CE" w:rsidRPr="00767C7C" w:rsidRDefault="001B22CE" w:rsidP="001B22CE">
      <w:pPr>
        <w:pStyle w:val="ListParagraph"/>
        <w:spacing w:line="480" w:lineRule="auto"/>
        <w:rPr>
          <w:rFonts w:cstheme="minorHAnsi"/>
          <w:sz w:val="24"/>
          <w:szCs w:val="24"/>
        </w:rPr>
      </w:pPr>
      <w:r w:rsidRPr="00767C7C">
        <w:rPr>
          <w:rFonts w:cstheme="minorHAnsi"/>
          <w:sz w:val="24"/>
          <w:szCs w:val="24"/>
        </w:rPr>
        <w:t>True</w:t>
      </w:r>
    </w:p>
    <w:p w:rsidR="00AB6D27" w:rsidRPr="00767C7C" w:rsidRDefault="00AA69A8" w:rsidP="00613EB0">
      <w:pPr>
        <w:pStyle w:val="ListParagraph"/>
        <w:numPr>
          <w:ilvl w:val="0"/>
          <w:numId w:val="1"/>
        </w:numPr>
        <w:spacing w:line="480" w:lineRule="auto"/>
        <w:rPr>
          <w:rFonts w:cstheme="minorHAnsi"/>
          <w:b/>
          <w:color w:val="7979FF"/>
          <w:sz w:val="24"/>
          <w:szCs w:val="24"/>
        </w:rPr>
      </w:pPr>
      <w:r w:rsidRPr="00767C7C">
        <w:rPr>
          <w:rFonts w:cstheme="minorHAnsi"/>
          <w:b/>
          <w:color w:val="7979FF"/>
          <w:sz w:val="24"/>
          <w:szCs w:val="24"/>
        </w:rPr>
        <w:t>List at least 5 elements of patient counseling</w:t>
      </w:r>
      <w:r w:rsidR="000C1889" w:rsidRPr="00767C7C">
        <w:rPr>
          <w:rFonts w:cstheme="minorHAnsi"/>
          <w:b/>
          <w:color w:val="7979FF"/>
          <w:sz w:val="24"/>
          <w:szCs w:val="24"/>
        </w:rPr>
        <w:t xml:space="preserve"> a pharmacist may choose to discuss with a patient</w:t>
      </w:r>
      <w:r w:rsidRPr="00767C7C">
        <w:rPr>
          <w:rFonts w:cstheme="minorHAnsi"/>
          <w:b/>
          <w:color w:val="7979FF"/>
          <w:sz w:val="24"/>
          <w:szCs w:val="24"/>
        </w:rPr>
        <w:t>.</w:t>
      </w:r>
    </w:p>
    <w:p w:rsidR="001B22CE" w:rsidRPr="00767C7C" w:rsidRDefault="001B22CE" w:rsidP="001B22CE">
      <w:pPr>
        <w:pStyle w:val="ListParagraph"/>
        <w:numPr>
          <w:ilvl w:val="1"/>
          <w:numId w:val="21"/>
        </w:numPr>
        <w:spacing w:line="240" w:lineRule="auto"/>
        <w:rPr>
          <w:rFonts w:cstheme="minorHAnsi"/>
          <w:sz w:val="24"/>
          <w:szCs w:val="24"/>
        </w:rPr>
      </w:pPr>
      <w:r w:rsidRPr="00767C7C">
        <w:rPr>
          <w:rFonts w:cstheme="minorHAnsi"/>
          <w:sz w:val="24"/>
          <w:szCs w:val="24"/>
        </w:rPr>
        <w:t>Name and description of the drug</w:t>
      </w:r>
    </w:p>
    <w:p w:rsidR="001B22CE" w:rsidRPr="00767C7C" w:rsidRDefault="001B22CE" w:rsidP="001B22CE">
      <w:pPr>
        <w:pStyle w:val="ListParagraph"/>
        <w:numPr>
          <w:ilvl w:val="1"/>
          <w:numId w:val="21"/>
        </w:numPr>
        <w:spacing w:line="240" w:lineRule="auto"/>
        <w:rPr>
          <w:rFonts w:cstheme="minorHAnsi"/>
          <w:sz w:val="24"/>
          <w:szCs w:val="24"/>
        </w:rPr>
      </w:pPr>
      <w:r w:rsidRPr="00767C7C">
        <w:rPr>
          <w:rFonts w:cstheme="minorHAnsi"/>
          <w:sz w:val="24"/>
          <w:szCs w:val="24"/>
        </w:rPr>
        <w:t>Prescription refill information</w:t>
      </w:r>
    </w:p>
    <w:p w:rsidR="001B22CE" w:rsidRPr="00767C7C" w:rsidRDefault="001B22CE" w:rsidP="001B22CE">
      <w:pPr>
        <w:pStyle w:val="ListParagraph"/>
        <w:numPr>
          <w:ilvl w:val="1"/>
          <w:numId w:val="21"/>
        </w:numPr>
        <w:spacing w:line="240" w:lineRule="auto"/>
        <w:rPr>
          <w:rFonts w:cstheme="minorHAnsi"/>
          <w:sz w:val="24"/>
          <w:szCs w:val="24"/>
        </w:rPr>
      </w:pPr>
      <w:r w:rsidRPr="00767C7C">
        <w:rPr>
          <w:rFonts w:cstheme="minorHAnsi"/>
          <w:sz w:val="24"/>
          <w:szCs w:val="24"/>
        </w:rPr>
        <w:t>Proper storage</w:t>
      </w:r>
    </w:p>
    <w:p w:rsidR="001B22CE" w:rsidRPr="00767C7C" w:rsidRDefault="001B22CE" w:rsidP="001B22CE">
      <w:pPr>
        <w:pStyle w:val="ListParagraph"/>
        <w:numPr>
          <w:ilvl w:val="1"/>
          <w:numId w:val="21"/>
        </w:numPr>
        <w:spacing w:line="240" w:lineRule="auto"/>
        <w:rPr>
          <w:rFonts w:cstheme="minorHAnsi"/>
          <w:sz w:val="24"/>
          <w:szCs w:val="24"/>
        </w:rPr>
      </w:pPr>
      <w:r w:rsidRPr="00767C7C">
        <w:rPr>
          <w:rFonts w:cstheme="minorHAnsi"/>
          <w:sz w:val="24"/>
          <w:szCs w:val="24"/>
        </w:rPr>
        <w:t xml:space="preserve">Action to be taken in the event of a missed dose </w:t>
      </w:r>
    </w:p>
    <w:p w:rsidR="00F45D98" w:rsidRPr="00767C7C" w:rsidRDefault="00F45D98" w:rsidP="00F45D98">
      <w:pPr>
        <w:pStyle w:val="ListParagraph"/>
        <w:numPr>
          <w:ilvl w:val="1"/>
          <w:numId w:val="21"/>
        </w:numPr>
        <w:spacing w:line="240" w:lineRule="auto"/>
        <w:rPr>
          <w:rFonts w:cstheme="minorHAnsi"/>
          <w:sz w:val="24"/>
          <w:szCs w:val="24"/>
        </w:rPr>
      </w:pPr>
      <w:r w:rsidRPr="00767C7C">
        <w:rPr>
          <w:rFonts w:cstheme="minorHAnsi"/>
          <w:sz w:val="24"/>
          <w:szCs w:val="24"/>
        </w:rPr>
        <w:t>The potential for physical dependence, addiction, misuse, or abuse</w:t>
      </w:r>
    </w:p>
    <w:p w:rsidR="001B22CE" w:rsidRPr="00767C7C" w:rsidRDefault="001B22CE" w:rsidP="001B22CE">
      <w:pPr>
        <w:pStyle w:val="ListParagraph"/>
        <w:spacing w:line="480" w:lineRule="auto"/>
        <w:rPr>
          <w:rFonts w:cstheme="minorHAnsi"/>
          <w:sz w:val="24"/>
          <w:szCs w:val="24"/>
        </w:rPr>
      </w:pPr>
    </w:p>
    <w:p w:rsidR="00AB6D27" w:rsidRPr="00767C7C" w:rsidRDefault="00AB6D27" w:rsidP="002211F0">
      <w:pPr>
        <w:pStyle w:val="ListParagraph"/>
        <w:numPr>
          <w:ilvl w:val="0"/>
          <w:numId w:val="1"/>
        </w:numPr>
        <w:spacing w:line="480" w:lineRule="auto"/>
        <w:rPr>
          <w:rFonts w:cstheme="minorHAnsi"/>
          <w:b/>
          <w:color w:val="7979FF"/>
          <w:sz w:val="24"/>
          <w:szCs w:val="24"/>
        </w:rPr>
      </w:pPr>
      <w:r w:rsidRPr="00767C7C">
        <w:rPr>
          <w:rFonts w:cstheme="minorHAnsi"/>
          <w:b/>
          <w:color w:val="7979FF"/>
          <w:sz w:val="24"/>
          <w:szCs w:val="24"/>
        </w:rPr>
        <w:lastRenderedPageBreak/>
        <w:t>List the 1 element of patient counseling a pharmacist may choose to discuss with a patient that is new (Hint: It is highlighted in green):</w:t>
      </w:r>
    </w:p>
    <w:p w:rsidR="001B22CE" w:rsidRPr="00767C7C" w:rsidRDefault="001B22CE" w:rsidP="00F45D98">
      <w:pPr>
        <w:pStyle w:val="ListParagraph"/>
        <w:spacing w:line="240" w:lineRule="auto"/>
        <w:rPr>
          <w:rFonts w:cstheme="minorHAnsi"/>
          <w:sz w:val="24"/>
          <w:szCs w:val="24"/>
        </w:rPr>
      </w:pPr>
      <w:r w:rsidRPr="00767C7C">
        <w:rPr>
          <w:rFonts w:cstheme="minorHAnsi"/>
          <w:sz w:val="24"/>
          <w:szCs w:val="24"/>
        </w:rPr>
        <w:t>Potential for physical dependence, addition, misuse, or abuse</w:t>
      </w:r>
    </w:p>
    <w:p w:rsidR="00AB6D27" w:rsidRPr="00767C7C" w:rsidRDefault="00AB6D27" w:rsidP="00AB6D27">
      <w:pPr>
        <w:pStyle w:val="ListParagraph"/>
        <w:rPr>
          <w:rFonts w:cstheme="minorHAnsi"/>
          <w:b/>
          <w:color w:val="7979FF"/>
          <w:sz w:val="24"/>
          <w:szCs w:val="24"/>
        </w:rPr>
      </w:pPr>
    </w:p>
    <w:p w:rsidR="00613EB0" w:rsidRPr="00767C7C" w:rsidRDefault="00AB6D27" w:rsidP="00282EFA">
      <w:pPr>
        <w:pStyle w:val="ListParagraph"/>
        <w:numPr>
          <w:ilvl w:val="0"/>
          <w:numId w:val="1"/>
        </w:numPr>
        <w:spacing w:line="480" w:lineRule="auto"/>
        <w:rPr>
          <w:rFonts w:cstheme="minorHAnsi"/>
          <w:b/>
          <w:color w:val="7979FF"/>
          <w:sz w:val="24"/>
          <w:szCs w:val="24"/>
        </w:rPr>
      </w:pPr>
      <w:r w:rsidRPr="00767C7C">
        <w:rPr>
          <w:rFonts w:cstheme="minorHAnsi"/>
          <w:b/>
          <w:color w:val="7979FF"/>
          <w:sz w:val="24"/>
          <w:szCs w:val="24"/>
        </w:rPr>
        <w:t>FILL IN THE BLANK: A prescription is valid when it is based on a</w:t>
      </w:r>
      <w:r w:rsidR="00282EFA" w:rsidRPr="00767C7C">
        <w:rPr>
          <w:rFonts w:cstheme="minorHAnsi"/>
          <w:b/>
          <w:color w:val="7979FF"/>
          <w:sz w:val="24"/>
          <w:szCs w:val="24"/>
        </w:rPr>
        <w:t xml:space="preserve"> </w:t>
      </w:r>
      <w:r w:rsidR="00F45D98" w:rsidRPr="00767C7C">
        <w:rPr>
          <w:rFonts w:cstheme="minorHAnsi"/>
          <w:b/>
          <w:sz w:val="24"/>
          <w:szCs w:val="24"/>
          <w:u w:val="single"/>
        </w:rPr>
        <w:t>practitioner-p</w:t>
      </w:r>
      <w:r w:rsidR="00282EFA" w:rsidRPr="00767C7C">
        <w:rPr>
          <w:rFonts w:cstheme="minorHAnsi"/>
          <w:b/>
          <w:sz w:val="24"/>
          <w:szCs w:val="24"/>
          <w:u w:val="single"/>
        </w:rPr>
        <w:t>atient</w:t>
      </w:r>
      <w:r w:rsidRPr="00767C7C">
        <w:rPr>
          <w:rFonts w:cstheme="minorHAnsi"/>
          <w:b/>
          <w:sz w:val="24"/>
          <w:szCs w:val="24"/>
        </w:rPr>
        <w:t xml:space="preserve"> </w:t>
      </w:r>
      <w:r w:rsidRPr="00767C7C">
        <w:rPr>
          <w:rFonts w:cstheme="minorHAnsi"/>
          <w:b/>
          <w:color w:val="7979FF"/>
          <w:sz w:val="24"/>
          <w:szCs w:val="24"/>
        </w:rPr>
        <w:t xml:space="preserve">relationship and when it has been issued for </w:t>
      </w:r>
      <w:r w:rsidR="00282EFA" w:rsidRPr="00767C7C">
        <w:rPr>
          <w:rFonts w:cstheme="minorHAnsi"/>
          <w:b/>
          <w:sz w:val="24"/>
          <w:szCs w:val="24"/>
          <w:u w:val="single"/>
        </w:rPr>
        <w:t>a legitimate medical purpose</w:t>
      </w:r>
      <w:r w:rsidRPr="00767C7C">
        <w:rPr>
          <w:rFonts w:cstheme="minorHAnsi"/>
          <w:b/>
          <w:color w:val="7979FF"/>
          <w:sz w:val="24"/>
          <w:szCs w:val="24"/>
        </w:rPr>
        <w:t>.</w:t>
      </w:r>
    </w:p>
    <w:p w:rsidR="00824C76" w:rsidRPr="00767C7C" w:rsidRDefault="001B28DD" w:rsidP="008F7627">
      <w:pPr>
        <w:pStyle w:val="ListParagraph"/>
        <w:numPr>
          <w:ilvl w:val="0"/>
          <w:numId w:val="1"/>
        </w:numPr>
        <w:spacing w:line="480" w:lineRule="auto"/>
        <w:rPr>
          <w:rFonts w:cstheme="minorHAnsi"/>
          <w:b/>
          <w:color w:val="FF3399"/>
          <w:sz w:val="24"/>
          <w:szCs w:val="24"/>
        </w:rPr>
      </w:pPr>
      <w:r w:rsidRPr="00767C7C">
        <w:rPr>
          <w:rFonts w:cstheme="minorHAnsi"/>
          <w:b/>
          <w:color w:val="FF3399"/>
          <w:sz w:val="24"/>
          <w:szCs w:val="24"/>
        </w:rPr>
        <w:t xml:space="preserve">Before a pharmacist can refuse to fill a prescription based solely upon a concern with the validity of the prescription, the pharmacist shall attempt to resolve those concerns and shall attempt to validate the prescription by performing </w:t>
      </w:r>
      <w:r w:rsidR="00AB6D27" w:rsidRPr="00767C7C">
        <w:rPr>
          <w:rFonts w:cstheme="minorHAnsi"/>
          <w:b/>
          <w:color w:val="FF3399"/>
          <w:sz w:val="24"/>
          <w:szCs w:val="24"/>
        </w:rPr>
        <w:t xml:space="preserve">any of which of </w:t>
      </w:r>
      <w:r w:rsidRPr="00767C7C">
        <w:rPr>
          <w:rFonts w:cstheme="minorHAnsi"/>
          <w:b/>
          <w:color w:val="FF3399"/>
          <w:sz w:val="24"/>
          <w:szCs w:val="24"/>
        </w:rPr>
        <w:t>the following:</w:t>
      </w:r>
    </w:p>
    <w:p w:rsidR="00824C76" w:rsidRPr="00767C7C" w:rsidRDefault="001B28DD" w:rsidP="00F45D98">
      <w:pPr>
        <w:pStyle w:val="ListParagraph"/>
        <w:numPr>
          <w:ilvl w:val="0"/>
          <w:numId w:val="9"/>
        </w:numPr>
        <w:spacing w:line="240" w:lineRule="auto"/>
        <w:rPr>
          <w:rFonts w:cstheme="minorHAnsi"/>
          <w:color w:val="FF3399"/>
          <w:sz w:val="24"/>
          <w:szCs w:val="24"/>
        </w:rPr>
      </w:pPr>
      <w:r w:rsidRPr="00767C7C">
        <w:rPr>
          <w:rFonts w:cstheme="minorHAnsi"/>
          <w:color w:val="FF3399"/>
          <w:sz w:val="24"/>
          <w:szCs w:val="24"/>
        </w:rPr>
        <w:t>Initiate communication with the patient or the patient’s representative to acquire information relevant to the concern with t</w:t>
      </w:r>
      <w:r w:rsidR="008F7627" w:rsidRPr="00767C7C">
        <w:rPr>
          <w:rFonts w:cstheme="minorHAnsi"/>
          <w:color w:val="FF3399"/>
          <w:sz w:val="24"/>
          <w:szCs w:val="24"/>
        </w:rPr>
        <w:t>he validity of the prescription</w:t>
      </w:r>
    </w:p>
    <w:p w:rsidR="00824C76" w:rsidRPr="00767C7C" w:rsidRDefault="001B28DD" w:rsidP="00F45D98">
      <w:pPr>
        <w:pStyle w:val="ListParagraph"/>
        <w:numPr>
          <w:ilvl w:val="0"/>
          <w:numId w:val="9"/>
        </w:numPr>
        <w:spacing w:line="240" w:lineRule="auto"/>
        <w:rPr>
          <w:rFonts w:cstheme="minorHAnsi"/>
          <w:color w:val="FF3399"/>
          <w:sz w:val="24"/>
          <w:szCs w:val="24"/>
        </w:rPr>
      </w:pPr>
      <w:r w:rsidRPr="00767C7C">
        <w:rPr>
          <w:rFonts w:cstheme="minorHAnsi"/>
          <w:color w:val="FF3399"/>
          <w:sz w:val="24"/>
          <w:szCs w:val="24"/>
        </w:rPr>
        <w:t>Initiate communication with the prescriber or the prescriber’s agent to acquire information relevant to the pharmacist’s concern with t</w:t>
      </w:r>
      <w:r w:rsidR="008F7627" w:rsidRPr="00767C7C">
        <w:rPr>
          <w:rFonts w:cstheme="minorHAnsi"/>
          <w:color w:val="FF3399"/>
          <w:sz w:val="24"/>
          <w:szCs w:val="24"/>
        </w:rPr>
        <w:t>he validity of the prescription</w:t>
      </w:r>
    </w:p>
    <w:p w:rsidR="00824C76" w:rsidRPr="00767C7C" w:rsidRDefault="001B28DD" w:rsidP="00F45D98">
      <w:pPr>
        <w:pStyle w:val="ListParagraph"/>
        <w:numPr>
          <w:ilvl w:val="0"/>
          <w:numId w:val="9"/>
        </w:numPr>
        <w:spacing w:line="240" w:lineRule="auto"/>
        <w:rPr>
          <w:rFonts w:cstheme="minorHAnsi"/>
          <w:color w:val="FF3399"/>
          <w:sz w:val="24"/>
          <w:szCs w:val="24"/>
        </w:rPr>
      </w:pPr>
      <w:r w:rsidRPr="00767C7C">
        <w:rPr>
          <w:rFonts w:cstheme="minorHAnsi"/>
          <w:color w:val="FF3399"/>
          <w:sz w:val="24"/>
          <w:szCs w:val="24"/>
        </w:rPr>
        <w:t>In lieu of either of the previous two options, but not both, the pharmacist may elect to access the Prescription Drug Monitoring Program’s Database to acquire information relevant to the pharmacist’s c</w:t>
      </w:r>
      <w:r w:rsidR="008F7627" w:rsidRPr="00767C7C">
        <w:rPr>
          <w:rFonts w:cstheme="minorHAnsi"/>
          <w:color w:val="FF3399"/>
          <w:sz w:val="24"/>
          <w:szCs w:val="24"/>
        </w:rPr>
        <w:t>oncern with the validity of the prescription</w:t>
      </w:r>
    </w:p>
    <w:p w:rsidR="00824C76" w:rsidRPr="00767C7C" w:rsidRDefault="001B28DD" w:rsidP="00F45D98">
      <w:pPr>
        <w:pStyle w:val="ListParagraph"/>
        <w:numPr>
          <w:ilvl w:val="0"/>
          <w:numId w:val="9"/>
        </w:numPr>
        <w:spacing w:line="240" w:lineRule="auto"/>
        <w:rPr>
          <w:rFonts w:cstheme="minorHAnsi"/>
          <w:color w:val="FF3399"/>
          <w:sz w:val="24"/>
          <w:szCs w:val="24"/>
        </w:rPr>
      </w:pPr>
      <w:r w:rsidRPr="00767C7C">
        <w:rPr>
          <w:rFonts w:cstheme="minorHAnsi"/>
          <w:color w:val="FF3399"/>
          <w:sz w:val="24"/>
          <w:szCs w:val="24"/>
        </w:rPr>
        <w:t>In the event that a pharmacist is unable to comply with communicating with the patient</w:t>
      </w:r>
      <w:r w:rsidR="008F7627" w:rsidRPr="00767C7C">
        <w:rPr>
          <w:rFonts w:cstheme="minorHAnsi"/>
          <w:color w:val="FF3399"/>
          <w:sz w:val="24"/>
          <w:szCs w:val="24"/>
        </w:rPr>
        <w:t xml:space="preserve"> or prescriber or their agents </w:t>
      </w:r>
      <w:r w:rsidRPr="00767C7C">
        <w:rPr>
          <w:rFonts w:cstheme="minorHAnsi"/>
          <w:color w:val="FF3399"/>
          <w:sz w:val="24"/>
          <w:szCs w:val="24"/>
        </w:rPr>
        <w:t>to get information on the prescription due to a refusal to cooperate with the pharmacist, the minimum standards for refusing to fill a pre</w:t>
      </w:r>
      <w:r w:rsidR="008F7627" w:rsidRPr="00767C7C">
        <w:rPr>
          <w:rFonts w:cstheme="minorHAnsi"/>
          <w:color w:val="FF3399"/>
          <w:sz w:val="24"/>
          <w:szCs w:val="24"/>
        </w:rPr>
        <w:t>scription shall not be required</w:t>
      </w:r>
    </w:p>
    <w:p w:rsidR="00613EB0" w:rsidRPr="00767C7C" w:rsidRDefault="008F7627" w:rsidP="00F45D98">
      <w:pPr>
        <w:pStyle w:val="ListParagraph"/>
        <w:numPr>
          <w:ilvl w:val="0"/>
          <w:numId w:val="9"/>
        </w:numPr>
        <w:spacing w:line="240" w:lineRule="auto"/>
        <w:rPr>
          <w:rFonts w:cstheme="minorHAnsi"/>
          <w:b/>
          <w:sz w:val="24"/>
          <w:szCs w:val="24"/>
        </w:rPr>
      </w:pPr>
      <w:r w:rsidRPr="00767C7C">
        <w:rPr>
          <w:rFonts w:cstheme="minorHAnsi"/>
          <w:b/>
          <w:sz w:val="24"/>
          <w:szCs w:val="24"/>
        </w:rPr>
        <w:t>All the above</w:t>
      </w:r>
      <w:r w:rsidR="00F45D98" w:rsidRPr="00767C7C">
        <w:rPr>
          <w:rFonts w:cstheme="minorHAnsi"/>
          <w:b/>
          <w:sz w:val="24"/>
          <w:szCs w:val="24"/>
        </w:rPr>
        <w:br/>
      </w:r>
    </w:p>
    <w:p w:rsidR="00824C76" w:rsidRPr="00767C7C" w:rsidRDefault="00EA68D8" w:rsidP="00EA68D8">
      <w:pPr>
        <w:pStyle w:val="ListParagraph"/>
        <w:numPr>
          <w:ilvl w:val="0"/>
          <w:numId w:val="1"/>
        </w:numPr>
        <w:spacing w:line="480" w:lineRule="auto"/>
        <w:rPr>
          <w:rFonts w:cstheme="minorHAnsi"/>
          <w:color w:val="7030A0"/>
          <w:sz w:val="24"/>
          <w:szCs w:val="24"/>
        </w:rPr>
      </w:pPr>
      <w:r w:rsidRPr="00767C7C">
        <w:rPr>
          <w:rFonts w:cstheme="minorHAnsi"/>
          <w:b/>
          <w:color w:val="7030A0"/>
          <w:sz w:val="24"/>
          <w:szCs w:val="24"/>
        </w:rPr>
        <w:t>TRUE OR FALSE:</w:t>
      </w:r>
      <w:r w:rsidRPr="00767C7C">
        <w:rPr>
          <w:rFonts w:cstheme="minorHAnsi"/>
          <w:color w:val="7030A0"/>
          <w:sz w:val="24"/>
          <w:szCs w:val="24"/>
        </w:rPr>
        <w:t xml:space="preserve"> </w:t>
      </w:r>
      <w:r w:rsidR="001B28DD" w:rsidRPr="00767C7C">
        <w:rPr>
          <w:rFonts w:cstheme="minorHAnsi"/>
          <w:color w:val="7030A0"/>
          <w:sz w:val="24"/>
          <w:szCs w:val="24"/>
        </w:rPr>
        <w:t>If a pharmacist has reason to believe that a prescriber is involved in the diversion of controlled substances, the pharmacist shall report such prescriber to the Department of Health.</w:t>
      </w:r>
    </w:p>
    <w:p w:rsidR="00282EFA" w:rsidRPr="00767C7C" w:rsidRDefault="00282EFA" w:rsidP="00282EFA">
      <w:pPr>
        <w:pStyle w:val="ListParagraph"/>
        <w:spacing w:line="480" w:lineRule="auto"/>
        <w:rPr>
          <w:rFonts w:cstheme="minorHAnsi"/>
          <w:sz w:val="24"/>
          <w:szCs w:val="24"/>
        </w:rPr>
      </w:pPr>
      <w:r w:rsidRPr="00767C7C">
        <w:rPr>
          <w:rFonts w:cstheme="minorHAnsi"/>
          <w:sz w:val="24"/>
          <w:szCs w:val="24"/>
        </w:rPr>
        <w:t>True</w:t>
      </w:r>
    </w:p>
    <w:p w:rsidR="00AB6D27" w:rsidRPr="00767C7C" w:rsidRDefault="00AB6D27" w:rsidP="00AB6D27">
      <w:pPr>
        <w:pStyle w:val="ListParagraph"/>
        <w:numPr>
          <w:ilvl w:val="0"/>
          <w:numId w:val="1"/>
        </w:numPr>
        <w:spacing w:line="480" w:lineRule="auto"/>
        <w:rPr>
          <w:rFonts w:cstheme="minorHAnsi"/>
          <w:color w:val="7030A0"/>
          <w:sz w:val="24"/>
          <w:szCs w:val="24"/>
        </w:rPr>
      </w:pPr>
      <w:r w:rsidRPr="00767C7C">
        <w:rPr>
          <w:rFonts w:cstheme="minorHAnsi"/>
          <w:b/>
          <w:color w:val="7030A0"/>
          <w:sz w:val="24"/>
          <w:szCs w:val="24"/>
        </w:rPr>
        <w:t>FILL IN THE BLANK:</w:t>
      </w:r>
      <w:r w:rsidRPr="00767C7C">
        <w:rPr>
          <w:rFonts w:cstheme="minorHAnsi"/>
          <w:color w:val="7030A0"/>
          <w:sz w:val="24"/>
          <w:szCs w:val="24"/>
        </w:rPr>
        <w:t xml:space="preserve"> Controlled substances listed in Schedules </w:t>
      </w:r>
      <w:r w:rsidR="00282EFA" w:rsidRPr="00767C7C">
        <w:rPr>
          <w:rFonts w:cstheme="minorHAnsi"/>
          <w:b/>
          <w:sz w:val="24"/>
          <w:szCs w:val="24"/>
          <w:u w:val="single"/>
        </w:rPr>
        <w:t>II-V</w:t>
      </w:r>
      <w:r w:rsidRPr="00767C7C">
        <w:rPr>
          <w:rFonts w:cstheme="minorHAnsi"/>
          <w:sz w:val="24"/>
          <w:szCs w:val="24"/>
        </w:rPr>
        <w:t xml:space="preserve"> </w:t>
      </w:r>
      <w:r w:rsidRPr="00767C7C">
        <w:rPr>
          <w:rFonts w:cstheme="minorHAnsi"/>
          <w:color w:val="7030A0"/>
          <w:sz w:val="24"/>
          <w:szCs w:val="24"/>
        </w:rPr>
        <w:t>may be electronically prescribed.</w:t>
      </w:r>
    </w:p>
    <w:p w:rsidR="00AB6D27" w:rsidRPr="00767C7C" w:rsidRDefault="00AB6D27" w:rsidP="00AB6D27">
      <w:pPr>
        <w:pStyle w:val="ListParagraph"/>
        <w:numPr>
          <w:ilvl w:val="0"/>
          <w:numId w:val="1"/>
        </w:numPr>
        <w:spacing w:line="480" w:lineRule="auto"/>
        <w:rPr>
          <w:rFonts w:cstheme="minorHAnsi"/>
          <w:color w:val="7030A0"/>
          <w:sz w:val="24"/>
          <w:szCs w:val="24"/>
        </w:rPr>
      </w:pPr>
      <w:r w:rsidRPr="00767C7C">
        <w:rPr>
          <w:rFonts w:cstheme="minorHAnsi"/>
          <w:b/>
          <w:color w:val="7030A0"/>
          <w:sz w:val="24"/>
          <w:szCs w:val="24"/>
        </w:rPr>
        <w:lastRenderedPageBreak/>
        <w:t>TRUE OR FALSE</w:t>
      </w:r>
      <w:r w:rsidRPr="00767C7C">
        <w:rPr>
          <w:rFonts w:cstheme="minorHAnsi"/>
          <w:color w:val="7030A0"/>
          <w:sz w:val="24"/>
          <w:szCs w:val="24"/>
        </w:rPr>
        <w:t>: All newly licensed pharmacists must complete the required controlled substance CE course before the end of the first biennial renewal period.</w:t>
      </w:r>
    </w:p>
    <w:p w:rsidR="00282EFA" w:rsidRPr="00767C7C" w:rsidRDefault="00282EFA" w:rsidP="00282EFA">
      <w:pPr>
        <w:pStyle w:val="ListParagraph"/>
        <w:spacing w:line="480" w:lineRule="auto"/>
        <w:rPr>
          <w:rFonts w:cstheme="minorHAnsi"/>
          <w:sz w:val="24"/>
          <w:szCs w:val="24"/>
        </w:rPr>
      </w:pPr>
      <w:r w:rsidRPr="00767C7C">
        <w:rPr>
          <w:rFonts w:cstheme="minorHAnsi"/>
          <w:sz w:val="24"/>
          <w:szCs w:val="24"/>
        </w:rPr>
        <w:t>True</w:t>
      </w:r>
    </w:p>
    <w:p w:rsidR="00F62175" w:rsidRPr="00767C7C" w:rsidRDefault="00E9645B" w:rsidP="00F62175">
      <w:pPr>
        <w:pStyle w:val="ListParagraph"/>
        <w:numPr>
          <w:ilvl w:val="0"/>
          <w:numId w:val="1"/>
        </w:numPr>
        <w:spacing w:line="480" w:lineRule="auto"/>
        <w:rPr>
          <w:rFonts w:cstheme="minorHAnsi"/>
          <w:color w:val="7030A0"/>
          <w:sz w:val="24"/>
          <w:szCs w:val="24"/>
        </w:rPr>
      </w:pPr>
      <w:r w:rsidRPr="00767C7C">
        <w:rPr>
          <w:rFonts w:cstheme="minorHAnsi"/>
          <w:b/>
          <w:color w:val="7030A0"/>
          <w:sz w:val="24"/>
          <w:szCs w:val="24"/>
        </w:rPr>
        <w:t>TRUE OR FALSE:</w:t>
      </w:r>
      <w:r w:rsidRPr="00767C7C">
        <w:rPr>
          <w:rFonts w:cstheme="minorHAnsi"/>
          <w:color w:val="7030A0"/>
          <w:sz w:val="24"/>
          <w:szCs w:val="24"/>
        </w:rPr>
        <w:t xml:space="preserve"> A pharmacy permit is valid only for the name and address to which it is issued.</w:t>
      </w:r>
    </w:p>
    <w:p w:rsidR="00282EFA" w:rsidRPr="00767C7C" w:rsidRDefault="00282EFA" w:rsidP="00282EFA">
      <w:pPr>
        <w:pStyle w:val="ListParagraph"/>
        <w:spacing w:line="480" w:lineRule="auto"/>
        <w:rPr>
          <w:rFonts w:cstheme="minorHAnsi"/>
          <w:sz w:val="24"/>
          <w:szCs w:val="24"/>
        </w:rPr>
      </w:pPr>
      <w:r w:rsidRPr="00767C7C">
        <w:rPr>
          <w:rFonts w:cstheme="minorHAnsi"/>
          <w:sz w:val="24"/>
          <w:szCs w:val="24"/>
        </w:rPr>
        <w:t>True</w:t>
      </w:r>
    </w:p>
    <w:p w:rsidR="00AB6D27" w:rsidRPr="00767C7C" w:rsidRDefault="00E9645B" w:rsidP="00613EB0">
      <w:pPr>
        <w:pStyle w:val="ListParagraph"/>
        <w:numPr>
          <w:ilvl w:val="0"/>
          <w:numId w:val="1"/>
        </w:numPr>
        <w:spacing w:line="480" w:lineRule="auto"/>
        <w:rPr>
          <w:rFonts w:cstheme="minorHAnsi"/>
          <w:b/>
          <w:color w:val="7030A0"/>
          <w:sz w:val="24"/>
          <w:szCs w:val="24"/>
        </w:rPr>
      </w:pPr>
      <w:r w:rsidRPr="00767C7C">
        <w:rPr>
          <w:rFonts w:cstheme="minorHAnsi"/>
          <w:b/>
          <w:color w:val="7030A0"/>
          <w:sz w:val="24"/>
          <w:szCs w:val="24"/>
        </w:rPr>
        <w:t xml:space="preserve">Deadpool decided that he no longer wants to work at X-Men </w:t>
      </w:r>
      <w:r w:rsidR="00AB6D27" w:rsidRPr="00767C7C">
        <w:rPr>
          <w:rFonts w:cstheme="minorHAnsi"/>
          <w:b/>
          <w:color w:val="7030A0"/>
          <w:sz w:val="24"/>
          <w:szCs w:val="24"/>
        </w:rPr>
        <w:t xml:space="preserve">Community </w:t>
      </w:r>
      <w:r w:rsidRPr="00767C7C">
        <w:rPr>
          <w:rFonts w:cstheme="minorHAnsi"/>
          <w:b/>
          <w:color w:val="7030A0"/>
          <w:sz w:val="24"/>
          <w:szCs w:val="24"/>
        </w:rPr>
        <w:t>Pharmacy as their prescription department manager, so Colossus</w:t>
      </w:r>
      <w:r w:rsidR="005D1B54" w:rsidRPr="00767C7C">
        <w:rPr>
          <w:rFonts w:cstheme="minorHAnsi"/>
          <w:b/>
          <w:color w:val="7030A0"/>
          <w:sz w:val="24"/>
          <w:szCs w:val="24"/>
        </w:rPr>
        <w:t xml:space="preserve"> asked Cable to take over Deadpool’s position. How many days do they have to </w:t>
      </w:r>
      <w:r w:rsidRPr="00767C7C">
        <w:rPr>
          <w:rFonts w:cstheme="minorHAnsi"/>
          <w:b/>
          <w:color w:val="7030A0"/>
          <w:sz w:val="24"/>
          <w:szCs w:val="24"/>
        </w:rPr>
        <w:t>inform the Board of Pharmacy</w:t>
      </w:r>
      <w:r w:rsidR="005D1B54" w:rsidRPr="00767C7C">
        <w:rPr>
          <w:rFonts w:cstheme="minorHAnsi"/>
          <w:b/>
          <w:color w:val="7030A0"/>
          <w:sz w:val="24"/>
          <w:szCs w:val="24"/>
        </w:rPr>
        <w:t xml:space="preserve"> regarding the change?</w:t>
      </w:r>
    </w:p>
    <w:p w:rsidR="00282EFA" w:rsidRPr="00767C7C" w:rsidRDefault="00282EFA" w:rsidP="00282EFA">
      <w:pPr>
        <w:pStyle w:val="ListParagraph"/>
        <w:spacing w:line="480" w:lineRule="auto"/>
        <w:rPr>
          <w:rFonts w:cstheme="minorHAnsi"/>
          <w:sz w:val="24"/>
          <w:szCs w:val="24"/>
        </w:rPr>
      </w:pPr>
      <w:r w:rsidRPr="00767C7C">
        <w:rPr>
          <w:rFonts w:cstheme="minorHAnsi"/>
          <w:sz w:val="24"/>
          <w:szCs w:val="24"/>
        </w:rPr>
        <w:t>10 days</w:t>
      </w:r>
    </w:p>
    <w:p w:rsidR="00AB6D27" w:rsidRPr="00767C7C" w:rsidRDefault="00AB6D27" w:rsidP="00613EB0">
      <w:pPr>
        <w:pStyle w:val="ListParagraph"/>
        <w:numPr>
          <w:ilvl w:val="0"/>
          <w:numId w:val="1"/>
        </w:numPr>
        <w:spacing w:line="480" w:lineRule="auto"/>
        <w:rPr>
          <w:rFonts w:cstheme="minorHAnsi"/>
          <w:b/>
          <w:color w:val="7030A0"/>
          <w:sz w:val="24"/>
          <w:szCs w:val="24"/>
        </w:rPr>
      </w:pPr>
      <w:r w:rsidRPr="00767C7C">
        <w:rPr>
          <w:rFonts w:cstheme="minorHAnsi"/>
          <w:b/>
          <w:color w:val="7030A0"/>
          <w:sz w:val="24"/>
          <w:szCs w:val="24"/>
        </w:rPr>
        <w:t xml:space="preserve">If X-Men Pharmacy is an internet pharmacy, how many days do they have to inform the Board of Pharmacy regarding the change? </w:t>
      </w:r>
    </w:p>
    <w:p w:rsidR="00282EFA" w:rsidRPr="00767C7C" w:rsidRDefault="00282EFA" w:rsidP="00282EFA">
      <w:pPr>
        <w:pStyle w:val="ListParagraph"/>
        <w:spacing w:line="480" w:lineRule="auto"/>
        <w:rPr>
          <w:rFonts w:cstheme="minorHAnsi"/>
          <w:sz w:val="24"/>
          <w:szCs w:val="24"/>
        </w:rPr>
      </w:pPr>
      <w:r w:rsidRPr="00767C7C">
        <w:rPr>
          <w:rFonts w:cstheme="minorHAnsi"/>
          <w:sz w:val="24"/>
          <w:szCs w:val="24"/>
        </w:rPr>
        <w:t>30 days</w:t>
      </w:r>
    </w:p>
    <w:p w:rsidR="00AB6D27" w:rsidRPr="00767C7C" w:rsidRDefault="00B96E2D" w:rsidP="00613EB0">
      <w:pPr>
        <w:pStyle w:val="ListParagraph"/>
        <w:numPr>
          <w:ilvl w:val="0"/>
          <w:numId w:val="1"/>
        </w:numPr>
        <w:spacing w:line="480" w:lineRule="auto"/>
        <w:rPr>
          <w:rFonts w:cstheme="minorHAnsi"/>
          <w:b/>
          <w:color w:val="7030A0"/>
          <w:sz w:val="24"/>
          <w:szCs w:val="24"/>
        </w:rPr>
      </w:pPr>
      <w:r w:rsidRPr="00767C7C">
        <w:rPr>
          <w:rFonts w:cstheme="minorHAnsi"/>
          <w:b/>
          <w:color w:val="7030A0"/>
          <w:sz w:val="24"/>
          <w:szCs w:val="24"/>
        </w:rPr>
        <w:t>If a Patien</w:t>
      </w:r>
      <w:r w:rsidR="00AB6D27" w:rsidRPr="00767C7C">
        <w:rPr>
          <w:rFonts w:cstheme="minorHAnsi"/>
          <w:b/>
          <w:color w:val="7030A0"/>
          <w:sz w:val="24"/>
          <w:szCs w:val="24"/>
        </w:rPr>
        <w:t>t Consultation Area is one item</w:t>
      </w:r>
      <w:r w:rsidRPr="00767C7C">
        <w:rPr>
          <w:rFonts w:cstheme="minorHAnsi"/>
          <w:b/>
          <w:color w:val="7030A0"/>
          <w:sz w:val="24"/>
          <w:szCs w:val="24"/>
        </w:rPr>
        <w:t xml:space="preserve"> that is require in a working pharma</w:t>
      </w:r>
      <w:r w:rsidR="00AB6D27" w:rsidRPr="00767C7C">
        <w:rPr>
          <w:rFonts w:cstheme="minorHAnsi"/>
          <w:b/>
          <w:color w:val="7030A0"/>
          <w:sz w:val="24"/>
          <w:szCs w:val="24"/>
        </w:rPr>
        <w:t>cy, name at least 3 other items</w:t>
      </w:r>
      <w:r w:rsidRPr="00767C7C">
        <w:rPr>
          <w:rFonts w:cstheme="minorHAnsi"/>
          <w:b/>
          <w:color w:val="7030A0"/>
          <w:sz w:val="24"/>
          <w:szCs w:val="24"/>
        </w:rPr>
        <w:t xml:space="preserve"> that are required.</w:t>
      </w:r>
    </w:p>
    <w:p w:rsidR="004D00E0" w:rsidRPr="00767C7C" w:rsidRDefault="00282EFA" w:rsidP="00F45D98">
      <w:pPr>
        <w:pStyle w:val="ListParagraph"/>
        <w:spacing w:line="240" w:lineRule="auto"/>
        <w:rPr>
          <w:rFonts w:cstheme="minorHAnsi"/>
          <w:sz w:val="24"/>
          <w:szCs w:val="24"/>
        </w:rPr>
      </w:pPr>
      <w:r w:rsidRPr="00767C7C">
        <w:rPr>
          <w:rFonts w:cstheme="minorHAnsi"/>
          <w:sz w:val="24"/>
          <w:szCs w:val="24"/>
        </w:rPr>
        <w:t xml:space="preserve">Running water, sufficient shelf space, </w:t>
      </w:r>
      <w:r w:rsidR="00F45D98" w:rsidRPr="00767C7C">
        <w:rPr>
          <w:rFonts w:cstheme="minorHAnsi"/>
          <w:sz w:val="24"/>
          <w:szCs w:val="24"/>
        </w:rPr>
        <w:t>s</w:t>
      </w:r>
      <w:r w:rsidR="00767C7C" w:rsidRPr="00767C7C">
        <w:rPr>
          <w:rFonts w:cstheme="minorHAnsi"/>
          <w:sz w:val="24"/>
          <w:szCs w:val="24"/>
        </w:rPr>
        <w:t>ufficient walking space and work counter space</w:t>
      </w:r>
      <w:r w:rsidR="00704F88" w:rsidRPr="00767C7C">
        <w:rPr>
          <w:rFonts w:cstheme="minorHAnsi"/>
          <w:sz w:val="24"/>
          <w:szCs w:val="24"/>
        </w:rPr>
        <w:t>.</w:t>
      </w:r>
    </w:p>
    <w:p w:rsidR="00282EFA" w:rsidRPr="00767C7C" w:rsidRDefault="00282EFA" w:rsidP="00282EFA">
      <w:pPr>
        <w:pStyle w:val="ListParagraph"/>
        <w:spacing w:line="240" w:lineRule="auto"/>
        <w:rPr>
          <w:rFonts w:cstheme="minorHAnsi"/>
          <w:sz w:val="24"/>
          <w:szCs w:val="24"/>
        </w:rPr>
      </w:pPr>
      <w:r w:rsidRPr="00767C7C">
        <w:rPr>
          <w:rFonts w:cstheme="minorHAnsi"/>
          <w:sz w:val="24"/>
          <w:szCs w:val="24"/>
        </w:rPr>
        <w:br/>
      </w:r>
    </w:p>
    <w:p w:rsidR="00B96E2D" w:rsidRPr="00767C7C" w:rsidRDefault="00B96E2D" w:rsidP="00F62175">
      <w:pPr>
        <w:pStyle w:val="ListParagraph"/>
        <w:numPr>
          <w:ilvl w:val="0"/>
          <w:numId w:val="1"/>
        </w:numPr>
        <w:spacing w:line="480" w:lineRule="auto"/>
        <w:rPr>
          <w:rFonts w:cstheme="minorHAnsi"/>
          <w:b/>
          <w:color w:val="7030A0"/>
          <w:sz w:val="24"/>
          <w:szCs w:val="24"/>
        </w:rPr>
      </w:pPr>
      <w:r w:rsidRPr="00767C7C">
        <w:rPr>
          <w:rFonts w:cstheme="minorHAnsi"/>
          <w:b/>
          <w:color w:val="7030A0"/>
          <w:sz w:val="24"/>
          <w:szCs w:val="24"/>
        </w:rPr>
        <w:t>Who is/</w:t>
      </w:r>
      <w:proofErr w:type="gramStart"/>
      <w:r w:rsidRPr="00767C7C">
        <w:rPr>
          <w:rFonts w:cstheme="minorHAnsi"/>
          <w:b/>
          <w:color w:val="7030A0"/>
          <w:sz w:val="24"/>
          <w:szCs w:val="24"/>
        </w:rPr>
        <w:t>are allowed to</w:t>
      </w:r>
      <w:proofErr w:type="gramEnd"/>
      <w:r w:rsidRPr="00767C7C">
        <w:rPr>
          <w:rFonts w:cstheme="minorHAnsi"/>
          <w:b/>
          <w:color w:val="7030A0"/>
          <w:sz w:val="24"/>
          <w:szCs w:val="24"/>
        </w:rPr>
        <w:t xml:space="preserve"> inspect the pharmacy?</w:t>
      </w:r>
    </w:p>
    <w:p w:rsidR="00613EB0" w:rsidRPr="00767C7C" w:rsidRDefault="00704F88" w:rsidP="00282EFA">
      <w:pPr>
        <w:pStyle w:val="ListParagraph"/>
        <w:spacing w:line="480" w:lineRule="auto"/>
        <w:rPr>
          <w:rFonts w:cstheme="minorHAnsi"/>
          <w:sz w:val="24"/>
          <w:szCs w:val="24"/>
        </w:rPr>
      </w:pPr>
      <w:r w:rsidRPr="00767C7C">
        <w:rPr>
          <w:rFonts w:cstheme="minorHAnsi"/>
          <w:sz w:val="24"/>
          <w:szCs w:val="24"/>
        </w:rPr>
        <w:t xml:space="preserve">Authorized agents or </w:t>
      </w:r>
      <w:r w:rsidR="00282EFA" w:rsidRPr="00767C7C">
        <w:rPr>
          <w:rFonts w:cstheme="minorHAnsi"/>
          <w:sz w:val="24"/>
          <w:szCs w:val="24"/>
        </w:rPr>
        <w:t>employees of the department, and other persons authorized by law.</w:t>
      </w:r>
    </w:p>
    <w:p w:rsidR="009561A1" w:rsidRPr="00767C7C" w:rsidRDefault="009561A1" w:rsidP="009561A1">
      <w:pPr>
        <w:pStyle w:val="ListParagraph"/>
        <w:numPr>
          <w:ilvl w:val="0"/>
          <w:numId w:val="1"/>
        </w:numPr>
        <w:spacing w:line="480" w:lineRule="auto"/>
        <w:rPr>
          <w:rFonts w:cstheme="minorHAnsi"/>
          <w:b/>
          <w:color w:val="A80070"/>
          <w:sz w:val="24"/>
          <w:szCs w:val="24"/>
        </w:rPr>
      </w:pPr>
      <w:r w:rsidRPr="00767C7C">
        <w:rPr>
          <w:rFonts w:cstheme="minorHAnsi"/>
          <w:b/>
          <w:color w:val="A80070"/>
          <w:sz w:val="24"/>
          <w:szCs w:val="24"/>
        </w:rPr>
        <w:t>Which of the following about pharmacy inspection is/are true?</w:t>
      </w:r>
    </w:p>
    <w:p w:rsidR="00824C76" w:rsidRPr="00767C7C" w:rsidRDefault="000C1889" w:rsidP="00282EFA">
      <w:pPr>
        <w:pStyle w:val="ListParagraph"/>
        <w:numPr>
          <w:ilvl w:val="0"/>
          <w:numId w:val="12"/>
        </w:numPr>
        <w:spacing w:line="240" w:lineRule="auto"/>
        <w:rPr>
          <w:rFonts w:cstheme="minorHAnsi"/>
          <w:color w:val="A80070"/>
          <w:sz w:val="24"/>
          <w:szCs w:val="24"/>
        </w:rPr>
      </w:pPr>
      <w:r w:rsidRPr="00767C7C">
        <w:rPr>
          <w:rFonts w:cstheme="minorHAnsi"/>
          <w:bCs/>
          <w:color w:val="A80070"/>
          <w:sz w:val="24"/>
          <w:szCs w:val="24"/>
        </w:rPr>
        <w:t>The p</w:t>
      </w:r>
      <w:r w:rsidR="001B28DD" w:rsidRPr="00767C7C">
        <w:rPr>
          <w:rFonts w:cstheme="minorHAnsi"/>
          <w:bCs/>
          <w:color w:val="A80070"/>
          <w:sz w:val="24"/>
          <w:szCs w:val="24"/>
        </w:rPr>
        <w:t>harmacy must be inspected twice during the first year of operation</w:t>
      </w:r>
    </w:p>
    <w:p w:rsidR="00824C76" w:rsidRPr="00767C7C" w:rsidRDefault="000C1889" w:rsidP="00282EFA">
      <w:pPr>
        <w:pStyle w:val="ListParagraph"/>
        <w:numPr>
          <w:ilvl w:val="0"/>
          <w:numId w:val="12"/>
        </w:numPr>
        <w:spacing w:line="240" w:lineRule="auto"/>
        <w:rPr>
          <w:rFonts w:cstheme="minorHAnsi"/>
          <w:color w:val="A80070"/>
          <w:sz w:val="24"/>
          <w:szCs w:val="24"/>
        </w:rPr>
      </w:pPr>
      <w:r w:rsidRPr="00767C7C">
        <w:rPr>
          <w:rFonts w:cstheme="minorHAnsi"/>
          <w:bCs/>
          <w:color w:val="A80070"/>
          <w:sz w:val="24"/>
          <w:szCs w:val="24"/>
        </w:rPr>
        <w:lastRenderedPageBreak/>
        <w:t>There must be a m</w:t>
      </w:r>
      <w:r w:rsidR="001B28DD" w:rsidRPr="00767C7C">
        <w:rPr>
          <w:rFonts w:cstheme="minorHAnsi"/>
          <w:bCs/>
          <w:color w:val="A80070"/>
          <w:sz w:val="24"/>
          <w:szCs w:val="24"/>
        </w:rPr>
        <w:t>inimum of 1 inspection per year thereafter</w:t>
      </w:r>
    </w:p>
    <w:p w:rsidR="00824C76" w:rsidRPr="00767C7C" w:rsidRDefault="000C1889" w:rsidP="00282EFA">
      <w:pPr>
        <w:pStyle w:val="ListParagraph"/>
        <w:numPr>
          <w:ilvl w:val="0"/>
          <w:numId w:val="12"/>
        </w:numPr>
        <w:spacing w:line="240" w:lineRule="auto"/>
        <w:rPr>
          <w:rFonts w:cstheme="minorHAnsi"/>
          <w:color w:val="A80070"/>
          <w:sz w:val="24"/>
          <w:szCs w:val="24"/>
        </w:rPr>
      </w:pPr>
      <w:r w:rsidRPr="00767C7C">
        <w:rPr>
          <w:rFonts w:cstheme="minorHAnsi"/>
          <w:bCs/>
          <w:color w:val="A80070"/>
          <w:sz w:val="24"/>
          <w:szCs w:val="24"/>
        </w:rPr>
        <w:t>If a pharmacy passes</w:t>
      </w:r>
      <w:r w:rsidR="001B28DD" w:rsidRPr="00767C7C">
        <w:rPr>
          <w:rFonts w:cstheme="minorHAnsi"/>
          <w:bCs/>
          <w:color w:val="A80070"/>
          <w:sz w:val="24"/>
          <w:szCs w:val="24"/>
        </w:rPr>
        <w:t xml:space="preserve"> inspection for three years without discipline</w:t>
      </w:r>
      <w:r w:rsidRPr="00767C7C">
        <w:rPr>
          <w:rFonts w:cstheme="minorHAnsi"/>
          <w:bCs/>
          <w:color w:val="A80070"/>
          <w:sz w:val="24"/>
          <w:szCs w:val="24"/>
        </w:rPr>
        <w:t>, it will then be</w:t>
      </w:r>
      <w:r w:rsidR="001B28DD" w:rsidRPr="00767C7C">
        <w:rPr>
          <w:rFonts w:cstheme="minorHAnsi"/>
          <w:bCs/>
          <w:color w:val="A80070"/>
          <w:sz w:val="24"/>
          <w:szCs w:val="24"/>
        </w:rPr>
        <w:t xml:space="preserve"> inspected every two years</w:t>
      </w:r>
    </w:p>
    <w:p w:rsidR="00824C76" w:rsidRPr="00767C7C" w:rsidRDefault="001B28DD" w:rsidP="00282EFA">
      <w:pPr>
        <w:pStyle w:val="ListParagraph"/>
        <w:numPr>
          <w:ilvl w:val="0"/>
          <w:numId w:val="12"/>
        </w:numPr>
        <w:spacing w:line="240" w:lineRule="auto"/>
        <w:rPr>
          <w:rFonts w:cstheme="minorHAnsi"/>
          <w:color w:val="A80070"/>
          <w:sz w:val="24"/>
          <w:szCs w:val="24"/>
        </w:rPr>
      </w:pPr>
      <w:r w:rsidRPr="00767C7C">
        <w:rPr>
          <w:rFonts w:cstheme="minorHAnsi"/>
          <w:bCs/>
          <w:color w:val="A80070"/>
          <w:sz w:val="24"/>
          <w:szCs w:val="24"/>
        </w:rPr>
        <w:t xml:space="preserve">If </w:t>
      </w:r>
      <w:r w:rsidR="000C1889" w:rsidRPr="00767C7C">
        <w:rPr>
          <w:rFonts w:cstheme="minorHAnsi"/>
          <w:bCs/>
          <w:color w:val="A80070"/>
          <w:sz w:val="24"/>
          <w:szCs w:val="24"/>
        </w:rPr>
        <w:t xml:space="preserve">the pharmacy </w:t>
      </w:r>
      <w:r w:rsidRPr="00767C7C">
        <w:rPr>
          <w:rFonts w:cstheme="minorHAnsi"/>
          <w:bCs/>
          <w:color w:val="A80070"/>
          <w:sz w:val="24"/>
          <w:szCs w:val="24"/>
        </w:rPr>
        <w:t>fail</w:t>
      </w:r>
      <w:r w:rsidR="000C1889" w:rsidRPr="00767C7C">
        <w:rPr>
          <w:rFonts w:cstheme="minorHAnsi"/>
          <w:bCs/>
          <w:color w:val="A80070"/>
          <w:sz w:val="24"/>
          <w:szCs w:val="24"/>
        </w:rPr>
        <w:t>s</w:t>
      </w:r>
      <w:r w:rsidRPr="00767C7C">
        <w:rPr>
          <w:rFonts w:cstheme="minorHAnsi"/>
          <w:bCs/>
          <w:color w:val="A80070"/>
          <w:sz w:val="24"/>
          <w:szCs w:val="24"/>
        </w:rPr>
        <w:t xml:space="preserve"> inspection or </w:t>
      </w:r>
      <w:r w:rsidR="000C1889" w:rsidRPr="00767C7C">
        <w:rPr>
          <w:rFonts w:cstheme="minorHAnsi"/>
          <w:bCs/>
          <w:color w:val="A80070"/>
          <w:sz w:val="24"/>
          <w:szCs w:val="24"/>
        </w:rPr>
        <w:t>incurs a disciplinary action</w:t>
      </w:r>
      <w:r w:rsidRPr="00767C7C">
        <w:rPr>
          <w:rFonts w:cstheme="minorHAnsi"/>
          <w:bCs/>
          <w:color w:val="A80070"/>
          <w:sz w:val="24"/>
          <w:szCs w:val="24"/>
        </w:rPr>
        <w:t xml:space="preserve"> during </w:t>
      </w:r>
      <w:r w:rsidR="000C1889" w:rsidRPr="00767C7C">
        <w:rPr>
          <w:rFonts w:cstheme="minorHAnsi"/>
          <w:bCs/>
          <w:color w:val="A80070"/>
          <w:sz w:val="24"/>
          <w:szCs w:val="24"/>
        </w:rPr>
        <w:t xml:space="preserve">the </w:t>
      </w:r>
      <w:r w:rsidRPr="00767C7C">
        <w:rPr>
          <w:rFonts w:cstheme="minorHAnsi"/>
          <w:bCs/>
          <w:color w:val="A80070"/>
          <w:sz w:val="24"/>
          <w:szCs w:val="24"/>
        </w:rPr>
        <w:t xml:space="preserve">previous 2 years, </w:t>
      </w:r>
      <w:r w:rsidR="000C1889" w:rsidRPr="00767C7C">
        <w:rPr>
          <w:rFonts w:cstheme="minorHAnsi"/>
          <w:bCs/>
          <w:color w:val="A80070"/>
          <w:sz w:val="24"/>
          <w:szCs w:val="24"/>
        </w:rPr>
        <w:t xml:space="preserve">it is then </w:t>
      </w:r>
      <w:r w:rsidRPr="00767C7C">
        <w:rPr>
          <w:rFonts w:cstheme="minorHAnsi"/>
          <w:bCs/>
          <w:color w:val="A80070"/>
          <w:sz w:val="24"/>
          <w:szCs w:val="24"/>
        </w:rPr>
        <w:t>inspected annually until it passes inspections for three years without discipline</w:t>
      </w:r>
    </w:p>
    <w:p w:rsidR="00B96E2D" w:rsidRPr="00767C7C" w:rsidRDefault="009561A1" w:rsidP="00282EFA">
      <w:pPr>
        <w:pStyle w:val="ListParagraph"/>
        <w:numPr>
          <w:ilvl w:val="0"/>
          <w:numId w:val="12"/>
        </w:numPr>
        <w:spacing w:line="240" w:lineRule="auto"/>
        <w:rPr>
          <w:rFonts w:cstheme="minorHAnsi"/>
          <w:b/>
          <w:sz w:val="24"/>
          <w:szCs w:val="24"/>
        </w:rPr>
      </w:pPr>
      <w:r w:rsidRPr="00767C7C">
        <w:rPr>
          <w:rFonts w:cstheme="minorHAnsi"/>
          <w:b/>
          <w:sz w:val="24"/>
          <w:szCs w:val="24"/>
        </w:rPr>
        <w:t>All the above</w:t>
      </w:r>
      <w:r w:rsidR="00282EFA" w:rsidRPr="00767C7C">
        <w:rPr>
          <w:rFonts w:cstheme="minorHAnsi"/>
          <w:b/>
          <w:sz w:val="24"/>
          <w:szCs w:val="24"/>
        </w:rPr>
        <w:br/>
      </w:r>
    </w:p>
    <w:p w:rsidR="009561A1" w:rsidRPr="00767C7C" w:rsidRDefault="007D4B9D" w:rsidP="009561A1">
      <w:pPr>
        <w:pStyle w:val="ListParagraph"/>
        <w:numPr>
          <w:ilvl w:val="0"/>
          <w:numId w:val="1"/>
        </w:numPr>
        <w:spacing w:line="480" w:lineRule="auto"/>
        <w:rPr>
          <w:rFonts w:cstheme="minorHAnsi"/>
          <w:b/>
          <w:color w:val="A80070"/>
          <w:sz w:val="24"/>
          <w:szCs w:val="24"/>
        </w:rPr>
      </w:pPr>
      <w:r w:rsidRPr="00767C7C">
        <w:rPr>
          <w:rFonts w:cstheme="minorHAnsi"/>
          <w:b/>
          <w:color w:val="A80070"/>
          <w:sz w:val="24"/>
          <w:szCs w:val="24"/>
        </w:rPr>
        <w:t xml:space="preserve">What is the minimum </w:t>
      </w:r>
      <w:r w:rsidR="0057160F" w:rsidRPr="00767C7C">
        <w:rPr>
          <w:rFonts w:cstheme="minorHAnsi"/>
          <w:b/>
          <w:color w:val="A80070"/>
          <w:sz w:val="24"/>
          <w:szCs w:val="24"/>
        </w:rPr>
        <w:t xml:space="preserve">number of </w:t>
      </w:r>
      <w:r w:rsidRPr="00767C7C">
        <w:rPr>
          <w:rFonts w:cstheme="minorHAnsi"/>
          <w:b/>
          <w:color w:val="A80070"/>
          <w:sz w:val="24"/>
          <w:szCs w:val="24"/>
        </w:rPr>
        <w:t>hours that a community pharmacy must be open once its operation</w:t>
      </w:r>
      <w:r w:rsidR="000C1889" w:rsidRPr="00767C7C">
        <w:rPr>
          <w:rFonts w:cstheme="minorHAnsi"/>
          <w:b/>
          <w:color w:val="A80070"/>
          <w:sz w:val="24"/>
          <w:szCs w:val="24"/>
        </w:rPr>
        <w:t>s have</w:t>
      </w:r>
      <w:r w:rsidR="0057160F" w:rsidRPr="00767C7C">
        <w:rPr>
          <w:rFonts w:cstheme="minorHAnsi"/>
          <w:b/>
          <w:color w:val="A80070"/>
          <w:sz w:val="24"/>
          <w:szCs w:val="24"/>
        </w:rPr>
        <w:t xml:space="preserve"> commenc</w:t>
      </w:r>
      <w:r w:rsidRPr="00767C7C">
        <w:rPr>
          <w:rFonts w:cstheme="minorHAnsi"/>
          <w:b/>
          <w:color w:val="A80070"/>
          <w:sz w:val="24"/>
          <w:szCs w:val="24"/>
        </w:rPr>
        <w:t>ed?</w:t>
      </w:r>
    </w:p>
    <w:p w:rsidR="00282EFA" w:rsidRPr="00767C7C" w:rsidRDefault="00282EFA" w:rsidP="00282EFA">
      <w:pPr>
        <w:pStyle w:val="ListParagraph"/>
        <w:spacing w:line="480" w:lineRule="auto"/>
        <w:rPr>
          <w:rFonts w:cstheme="minorHAnsi"/>
          <w:sz w:val="24"/>
          <w:szCs w:val="24"/>
        </w:rPr>
      </w:pPr>
      <w:r w:rsidRPr="00767C7C">
        <w:rPr>
          <w:rFonts w:cstheme="minorHAnsi"/>
          <w:sz w:val="24"/>
          <w:szCs w:val="24"/>
        </w:rPr>
        <w:t>40 hours</w:t>
      </w:r>
    </w:p>
    <w:p w:rsidR="0057160F" w:rsidRPr="00767C7C" w:rsidRDefault="0057160F" w:rsidP="00613EB0">
      <w:pPr>
        <w:pStyle w:val="ListParagraph"/>
        <w:numPr>
          <w:ilvl w:val="0"/>
          <w:numId w:val="1"/>
        </w:numPr>
        <w:spacing w:line="480" w:lineRule="auto"/>
        <w:rPr>
          <w:rFonts w:cstheme="minorHAnsi"/>
          <w:b/>
          <w:color w:val="A80070"/>
          <w:sz w:val="24"/>
          <w:szCs w:val="24"/>
        </w:rPr>
      </w:pPr>
      <w:r w:rsidRPr="00767C7C">
        <w:rPr>
          <w:rFonts w:cstheme="minorHAnsi"/>
          <w:b/>
          <w:color w:val="A80070"/>
          <w:sz w:val="24"/>
          <w:szCs w:val="24"/>
        </w:rPr>
        <w:t xml:space="preserve">TRUE OR FALSE: A sign in block letters not less than one inch in height stating the hours the prescription department is open each day shall be displayed either at the main entrance of the establishment </w:t>
      </w:r>
      <w:r w:rsidRPr="00767C7C">
        <w:rPr>
          <w:rFonts w:cstheme="minorHAnsi"/>
          <w:b/>
          <w:i/>
          <w:color w:val="A80070"/>
          <w:sz w:val="24"/>
          <w:szCs w:val="24"/>
          <w:u w:val="single"/>
        </w:rPr>
        <w:t>OR</w:t>
      </w:r>
      <w:r w:rsidRPr="00767C7C">
        <w:rPr>
          <w:rFonts w:cstheme="minorHAnsi"/>
          <w:b/>
          <w:i/>
          <w:color w:val="A80070"/>
          <w:sz w:val="24"/>
          <w:szCs w:val="24"/>
        </w:rPr>
        <w:t xml:space="preserve"> </w:t>
      </w:r>
      <w:r w:rsidRPr="00767C7C">
        <w:rPr>
          <w:rFonts w:cstheme="minorHAnsi"/>
          <w:b/>
          <w:color w:val="A80070"/>
          <w:sz w:val="24"/>
          <w:szCs w:val="24"/>
        </w:rPr>
        <w:t>at or near the place where prescriptions are dispensed in a prominent place that is in clear and unobstructed view.</w:t>
      </w:r>
    </w:p>
    <w:p w:rsidR="00282EFA" w:rsidRPr="00767C7C" w:rsidRDefault="00282EFA" w:rsidP="00282EFA">
      <w:pPr>
        <w:pStyle w:val="ListParagraph"/>
        <w:spacing w:line="480" w:lineRule="auto"/>
        <w:rPr>
          <w:rFonts w:cstheme="minorHAnsi"/>
          <w:sz w:val="24"/>
          <w:szCs w:val="24"/>
        </w:rPr>
      </w:pPr>
      <w:r w:rsidRPr="00767C7C">
        <w:rPr>
          <w:rFonts w:cstheme="minorHAnsi"/>
          <w:sz w:val="24"/>
          <w:szCs w:val="24"/>
        </w:rPr>
        <w:t>True</w:t>
      </w:r>
    </w:p>
    <w:p w:rsidR="0057160F" w:rsidRPr="00767C7C" w:rsidRDefault="00D3233D" w:rsidP="00613EB0">
      <w:pPr>
        <w:pStyle w:val="ListParagraph"/>
        <w:numPr>
          <w:ilvl w:val="0"/>
          <w:numId w:val="1"/>
        </w:numPr>
        <w:spacing w:line="480" w:lineRule="auto"/>
        <w:rPr>
          <w:rFonts w:cstheme="minorHAnsi"/>
          <w:b/>
          <w:color w:val="A80070"/>
          <w:sz w:val="24"/>
          <w:szCs w:val="24"/>
        </w:rPr>
      </w:pPr>
      <w:r w:rsidRPr="00767C7C">
        <w:rPr>
          <w:rFonts w:cstheme="minorHAnsi"/>
          <w:b/>
          <w:color w:val="A80070"/>
          <w:sz w:val="24"/>
          <w:szCs w:val="24"/>
        </w:rPr>
        <w:t>How many t</w:t>
      </w:r>
      <w:r w:rsidR="0057160F" w:rsidRPr="00767C7C">
        <w:rPr>
          <w:rFonts w:cstheme="minorHAnsi"/>
          <w:b/>
          <w:color w:val="A80070"/>
          <w:sz w:val="24"/>
          <w:szCs w:val="24"/>
        </w:rPr>
        <w:t xml:space="preserve">imes must </w:t>
      </w:r>
      <w:proofErr w:type="gramStart"/>
      <w:r w:rsidR="0057160F" w:rsidRPr="00767C7C">
        <w:rPr>
          <w:rFonts w:cstheme="minorHAnsi"/>
          <w:b/>
          <w:color w:val="A80070"/>
          <w:sz w:val="24"/>
          <w:szCs w:val="24"/>
        </w:rPr>
        <w:t>expired</w:t>
      </w:r>
      <w:proofErr w:type="gramEnd"/>
      <w:r w:rsidR="0057160F" w:rsidRPr="00767C7C">
        <w:rPr>
          <w:rFonts w:cstheme="minorHAnsi"/>
          <w:b/>
          <w:color w:val="A80070"/>
          <w:sz w:val="24"/>
          <w:szCs w:val="24"/>
        </w:rPr>
        <w:t xml:space="preserve"> drugs </w:t>
      </w:r>
      <w:r w:rsidRPr="00767C7C">
        <w:rPr>
          <w:rFonts w:cstheme="minorHAnsi"/>
          <w:b/>
          <w:color w:val="A80070"/>
          <w:sz w:val="24"/>
          <w:szCs w:val="24"/>
        </w:rPr>
        <w:t>be check</w:t>
      </w:r>
      <w:r w:rsidR="000C1889" w:rsidRPr="00767C7C">
        <w:rPr>
          <w:rFonts w:cstheme="minorHAnsi"/>
          <w:b/>
          <w:color w:val="A80070"/>
          <w:sz w:val="24"/>
          <w:szCs w:val="24"/>
        </w:rPr>
        <w:t>ed</w:t>
      </w:r>
      <w:r w:rsidRPr="00767C7C">
        <w:rPr>
          <w:rFonts w:cstheme="minorHAnsi"/>
          <w:b/>
          <w:color w:val="A80070"/>
          <w:sz w:val="24"/>
          <w:szCs w:val="24"/>
        </w:rPr>
        <w:t xml:space="preserve"> every year?</w:t>
      </w:r>
    </w:p>
    <w:p w:rsidR="00282EFA" w:rsidRPr="00767C7C" w:rsidRDefault="00282EFA" w:rsidP="00282EFA">
      <w:pPr>
        <w:pStyle w:val="ListParagraph"/>
        <w:spacing w:line="480" w:lineRule="auto"/>
        <w:rPr>
          <w:rFonts w:cstheme="minorHAnsi"/>
          <w:sz w:val="24"/>
          <w:szCs w:val="24"/>
        </w:rPr>
      </w:pPr>
      <w:r w:rsidRPr="00767C7C">
        <w:rPr>
          <w:rFonts w:cstheme="minorHAnsi"/>
          <w:sz w:val="24"/>
          <w:szCs w:val="24"/>
        </w:rPr>
        <w:t>3 times</w:t>
      </w:r>
    </w:p>
    <w:p w:rsidR="00613EB0" w:rsidRPr="00767C7C" w:rsidRDefault="0057160F" w:rsidP="00282EFA">
      <w:pPr>
        <w:pStyle w:val="ListParagraph"/>
        <w:numPr>
          <w:ilvl w:val="0"/>
          <w:numId w:val="1"/>
        </w:numPr>
        <w:spacing w:line="480" w:lineRule="auto"/>
        <w:rPr>
          <w:rFonts w:cstheme="minorHAnsi"/>
          <w:b/>
          <w:color w:val="A80070"/>
          <w:sz w:val="24"/>
          <w:szCs w:val="24"/>
        </w:rPr>
      </w:pPr>
      <w:r w:rsidRPr="00767C7C">
        <w:rPr>
          <w:rFonts w:cstheme="minorHAnsi"/>
          <w:b/>
          <w:color w:val="A80070"/>
          <w:sz w:val="24"/>
          <w:szCs w:val="24"/>
        </w:rPr>
        <w:t xml:space="preserve">FILL IN THE BLANKS: The prescription department of any community pharmacy permittee shall be considered closed whenever the establishment is </w:t>
      </w:r>
      <w:proofErr w:type="gramStart"/>
      <w:r w:rsidRPr="00767C7C">
        <w:rPr>
          <w:rFonts w:cstheme="minorHAnsi"/>
          <w:b/>
          <w:color w:val="A80070"/>
          <w:sz w:val="24"/>
          <w:szCs w:val="24"/>
        </w:rPr>
        <w:t>open</w:t>
      </w:r>
      <w:proofErr w:type="gramEnd"/>
      <w:r w:rsidRPr="00767C7C">
        <w:rPr>
          <w:rFonts w:cstheme="minorHAnsi"/>
          <w:b/>
          <w:color w:val="A80070"/>
          <w:sz w:val="24"/>
          <w:szCs w:val="24"/>
        </w:rPr>
        <w:t xml:space="preserve"> and a pharmacist is </w:t>
      </w:r>
      <w:r w:rsidR="00282EFA" w:rsidRPr="00767C7C">
        <w:rPr>
          <w:rFonts w:cstheme="minorHAnsi"/>
          <w:b/>
          <w:sz w:val="24"/>
          <w:szCs w:val="24"/>
          <w:u w:val="single"/>
        </w:rPr>
        <w:t>not present and on duty</w:t>
      </w:r>
      <w:r w:rsidRPr="00767C7C">
        <w:rPr>
          <w:rFonts w:cstheme="minorHAnsi"/>
          <w:b/>
          <w:color w:val="A80070"/>
          <w:sz w:val="24"/>
          <w:szCs w:val="24"/>
        </w:rPr>
        <w:t>.</w:t>
      </w:r>
    </w:p>
    <w:p w:rsidR="0057160F" w:rsidRPr="00767C7C" w:rsidRDefault="0057160F" w:rsidP="0057160F">
      <w:pPr>
        <w:pStyle w:val="ListParagraph"/>
        <w:numPr>
          <w:ilvl w:val="0"/>
          <w:numId w:val="1"/>
        </w:numPr>
        <w:spacing w:line="480" w:lineRule="auto"/>
        <w:rPr>
          <w:rFonts w:cstheme="minorHAnsi"/>
          <w:color w:val="C00000"/>
          <w:sz w:val="24"/>
          <w:szCs w:val="24"/>
        </w:rPr>
      </w:pPr>
      <w:r w:rsidRPr="00767C7C">
        <w:rPr>
          <w:rFonts w:cstheme="minorHAnsi"/>
          <w:b/>
          <w:color w:val="C00000"/>
          <w:sz w:val="24"/>
          <w:szCs w:val="24"/>
        </w:rPr>
        <w:t>FILL IN THE BLANKS</w:t>
      </w:r>
      <w:r w:rsidRPr="00767C7C">
        <w:rPr>
          <w:rFonts w:cstheme="minorHAnsi"/>
          <w:color w:val="C00000"/>
          <w:sz w:val="24"/>
          <w:szCs w:val="24"/>
        </w:rPr>
        <w:t xml:space="preserve">: The term “not present and on duty” shall not be construed to prevent a pharmacist from </w:t>
      </w:r>
      <w:r w:rsidR="00282EFA" w:rsidRPr="00767C7C">
        <w:rPr>
          <w:rFonts w:cstheme="minorHAnsi"/>
          <w:sz w:val="24"/>
          <w:szCs w:val="24"/>
          <w:u w:val="single"/>
        </w:rPr>
        <w:t>exiting</w:t>
      </w:r>
      <w:r w:rsidR="00282EFA" w:rsidRPr="00767C7C">
        <w:rPr>
          <w:rFonts w:cstheme="minorHAnsi"/>
          <w:color w:val="C00000"/>
          <w:sz w:val="24"/>
          <w:szCs w:val="24"/>
        </w:rPr>
        <w:t xml:space="preserve"> </w:t>
      </w:r>
      <w:r w:rsidRPr="00767C7C">
        <w:rPr>
          <w:rFonts w:cstheme="minorHAnsi"/>
          <w:color w:val="C00000"/>
          <w:sz w:val="24"/>
          <w:szCs w:val="24"/>
        </w:rPr>
        <w:t xml:space="preserve">for the purpose of </w:t>
      </w:r>
      <w:r w:rsidR="00282EFA" w:rsidRPr="00767C7C">
        <w:rPr>
          <w:rFonts w:cstheme="minorHAnsi"/>
          <w:sz w:val="24"/>
          <w:szCs w:val="24"/>
          <w:u w:val="single"/>
        </w:rPr>
        <w:t>consulting</w:t>
      </w:r>
      <w:r w:rsidRPr="00767C7C">
        <w:rPr>
          <w:rFonts w:cstheme="minorHAnsi"/>
          <w:color w:val="C00000"/>
          <w:sz w:val="24"/>
          <w:szCs w:val="24"/>
        </w:rPr>
        <w:t xml:space="preserve"> or </w:t>
      </w:r>
      <w:r w:rsidR="00282EFA" w:rsidRPr="00767C7C">
        <w:rPr>
          <w:rFonts w:cstheme="minorHAnsi"/>
          <w:sz w:val="24"/>
          <w:szCs w:val="24"/>
          <w:u w:val="single"/>
        </w:rPr>
        <w:t>responding to inquiries</w:t>
      </w:r>
      <w:r w:rsidR="00282EFA" w:rsidRPr="00767C7C">
        <w:rPr>
          <w:rFonts w:cstheme="minorHAnsi"/>
          <w:color w:val="C00000"/>
          <w:sz w:val="24"/>
          <w:szCs w:val="24"/>
        </w:rPr>
        <w:t xml:space="preserve"> or </w:t>
      </w:r>
      <w:r w:rsidR="00282EFA" w:rsidRPr="00767C7C">
        <w:rPr>
          <w:rFonts w:cstheme="minorHAnsi"/>
          <w:sz w:val="24"/>
          <w:szCs w:val="24"/>
          <w:u w:val="single"/>
        </w:rPr>
        <w:t>providing assistance to patients or customers</w:t>
      </w:r>
      <w:r w:rsidRPr="00767C7C">
        <w:rPr>
          <w:rFonts w:cstheme="minorHAnsi"/>
          <w:color w:val="C00000"/>
          <w:sz w:val="24"/>
          <w:szCs w:val="24"/>
        </w:rPr>
        <w:t xml:space="preserve">, attending to </w:t>
      </w:r>
      <w:r w:rsidR="00282EFA" w:rsidRPr="00767C7C">
        <w:rPr>
          <w:rFonts w:cstheme="minorHAnsi"/>
          <w:sz w:val="24"/>
          <w:szCs w:val="24"/>
          <w:u w:val="single"/>
        </w:rPr>
        <w:t>personal hygiene</w:t>
      </w:r>
      <w:r w:rsidRPr="00767C7C">
        <w:rPr>
          <w:rFonts w:cstheme="minorHAnsi"/>
          <w:color w:val="C00000"/>
          <w:sz w:val="24"/>
          <w:szCs w:val="24"/>
        </w:rPr>
        <w:t xml:space="preserve">, taking a </w:t>
      </w:r>
      <w:r w:rsidR="00282EFA" w:rsidRPr="00767C7C">
        <w:rPr>
          <w:rFonts w:cstheme="minorHAnsi"/>
          <w:sz w:val="24"/>
          <w:szCs w:val="24"/>
          <w:u w:val="single"/>
        </w:rPr>
        <w:t>meal break</w:t>
      </w:r>
      <w:r w:rsidRPr="00767C7C">
        <w:rPr>
          <w:rFonts w:cstheme="minorHAnsi"/>
          <w:color w:val="C00000"/>
          <w:sz w:val="24"/>
          <w:szCs w:val="24"/>
        </w:rPr>
        <w:t xml:space="preserve">, or performing </w:t>
      </w:r>
      <w:r w:rsidR="00282EFA" w:rsidRPr="00767C7C">
        <w:rPr>
          <w:rFonts w:cstheme="minorHAnsi"/>
          <w:sz w:val="24"/>
          <w:szCs w:val="24"/>
          <w:u w:val="single"/>
        </w:rPr>
        <w:t xml:space="preserve">any other functions to which a pharmacist is </w:t>
      </w:r>
      <w:r w:rsidR="00282EFA" w:rsidRPr="00767C7C">
        <w:rPr>
          <w:rFonts w:cstheme="minorHAnsi"/>
          <w:sz w:val="24"/>
          <w:szCs w:val="24"/>
          <w:u w:val="single"/>
        </w:rPr>
        <w:lastRenderedPageBreak/>
        <w:t>responsible</w:t>
      </w:r>
      <w:r w:rsidRPr="00767C7C">
        <w:rPr>
          <w:rFonts w:cstheme="minorHAnsi"/>
          <w:color w:val="C00000"/>
          <w:sz w:val="24"/>
          <w:szCs w:val="24"/>
        </w:rPr>
        <w:t>, provided that such activities are conducted in a manner consistent with the pharmacist’s responsibility to provide pharmacy services.</w:t>
      </w:r>
    </w:p>
    <w:p w:rsidR="00687AA1" w:rsidRPr="00767C7C" w:rsidRDefault="00687AA1" w:rsidP="00687AA1">
      <w:pPr>
        <w:pStyle w:val="ListParagraph"/>
        <w:numPr>
          <w:ilvl w:val="0"/>
          <w:numId w:val="1"/>
        </w:numPr>
        <w:spacing w:line="480" w:lineRule="auto"/>
        <w:rPr>
          <w:rFonts w:cstheme="minorHAnsi"/>
          <w:color w:val="C00000"/>
          <w:sz w:val="24"/>
          <w:szCs w:val="24"/>
        </w:rPr>
      </w:pPr>
      <w:r w:rsidRPr="00767C7C">
        <w:rPr>
          <w:rFonts w:cstheme="minorHAnsi"/>
          <w:b/>
          <w:color w:val="C00000"/>
          <w:sz w:val="24"/>
          <w:szCs w:val="24"/>
        </w:rPr>
        <w:t>FILL IN THE BLANK</w:t>
      </w:r>
      <w:r w:rsidRPr="00767C7C">
        <w:rPr>
          <w:rFonts w:cstheme="minorHAnsi"/>
          <w:color w:val="C00000"/>
          <w:sz w:val="24"/>
          <w:szCs w:val="24"/>
        </w:rPr>
        <w:t xml:space="preserve">: </w:t>
      </w:r>
      <w:proofErr w:type="gramStart"/>
      <w:r w:rsidRPr="00767C7C">
        <w:rPr>
          <w:rFonts w:cstheme="minorHAnsi"/>
          <w:color w:val="C00000"/>
          <w:sz w:val="24"/>
          <w:szCs w:val="24"/>
        </w:rPr>
        <w:t>At all times</w:t>
      </w:r>
      <w:proofErr w:type="gramEnd"/>
      <w:r w:rsidRPr="00767C7C">
        <w:rPr>
          <w:rFonts w:cstheme="minorHAnsi"/>
          <w:color w:val="C00000"/>
          <w:sz w:val="24"/>
          <w:szCs w:val="24"/>
        </w:rPr>
        <w:t xml:space="preserve"> when the prescription department is closed, either because of the absence of a pharmacist or for any other reason, it shall be </w:t>
      </w:r>
      <w:r w:rsidR="00282EFA" w:rsidRPr="00767C7C">
        <w:rPr>
          <w:rFonts w:cstheme="minorHAnsi"/>
          <w:sz w:val="24"/>
          <w:szCs w:val="24"/>
          <w:u w:val="single"/>
        </w:rPr>
        <w:t>separated</w:t>
      </w:r>
      <w:r w:rsidR="00282EFA" w:rsidRPr="00767C7C">
        <w:rPr>
          <w:rFonts w:cstheme="minorHAnsi"/>
          <w:color w:val="C00000"/>
          <w:sz w:val="24"/>
          <w:szCs w:val="24"/>
        </w:rPr>
        <w:t xml:space="preserve"> </w:t>
      </w:r>
      <w:r w:rsidRPr="00767C7C">
        <w:rPr>
          <w:rFonts w:cstheme="minorHAnsi"/>
          <w:color w:val="C00000"/>
          <w:sz w:val="24"/>
          <w:szCs w:val="24"/>
        </w:rPr>
        <w:t xml:space="preserve">from the remainder of the establishment by </w:t>
      </w:r>
      <w:r w:rsidR="00282EFA" w:rsidRPr="00767C7C">
        <w:rPr>
          <w:rFonts w:cstheme="minorHAnsi"/>
          <w:sz w:val="24"/>
          <w:szCs w:val="24"/>
          <w:u w:val="single"/>
        </w:rPr>
        <w:t>partition</w:t>
      </w:r>
      <w:r w:rsidR="00282EFA" w:rsidRPr="00767C7C">
        <w:rPr>
          <w:rFonts w:cstheme="minorHAnsi"/>
          <w:color w:val="C00000"/>
          <w:sz w:val="24"/>
          <w:szCs w:val="24"/>
        </w:rPr>
        <w:t xml:space="preserve"> </w:t>
      </w:r>
      <w:r w:rsidRPr="00767C7C">
        <w:rPr>
          <w:rFonts w:cstheme="minorHAnsi"/>
          <w:color w:val="C00000"/>
          <w:sz w:val="24"/>
          <w:szCs w:val="24"/>
        </w:rPr>
        <w:t>or other means of enclosure, thereby preventing access to the prescription department by persons not licensed in Florida to practice the profession of pharmacy.</w:t>
      </w:r>
    </w:p>
    <w:p w:rsidR="0057160F" w:rsidRPr="00767C7C" w:rsidRDefault="00AB0726" w:rsidP="00613EB0">
      <w:pPr>
        <w:pStyle w:val="ListParagraph"/>
        <w:numPr>
          <w:ilvl w:val="0"/>
          <w:numId w:val="1"/>
        </w:numPr>
        <w:spacing w:line="480" w:lineRule="auto"/>
        <w:rPr>
          <w:rFonts w:cstheme="minorHAnsi"/>
          <w:color w:val="C00000"/>
          <w:sz w:val="24"/>
          <w:szCs w:val="24"/>
        </w:rPr>
      </w:pPr>
      <w:r w:rsidRPr="00767C7C">
        <w:rPr>
          <w:rFonts w:cstheme="minorHAnsi"/>
          <w:b/>
          <w:color w:val="C00000"/>
          <w:sz w:val="24"/>
          <w:szCs w:val="24"/>
        </w:rPr>
        <w:t>TRUE OR FALSE</w:t>
      </w:r>
      <w:r w:rsidRPr="00767C7C">
        <w:rPr>
          <w:rFonts w:cstheme="minorHAnsi"/>
          <w:color w:val="C00000"/>
          <w:sz w:val="24"/>
          <w:szCs w:val="24"/>
        </w:rPr>
        <w:t xml:space="preserve">: </w:t>
      </w:r>
      <w:r w:rsidR="001B28DD" w:rsidRPr="00767C7C">
        <w:rPr>
          <w:rFonts w:cstheme="minorHAnsi"/>
          <w:color w:val="C00000"/>
          <w:sz w:val="24"/>
          <w:szCs w:val="24"/>
        </w:rPr>
        <w:t>Whenever the prescription department of any community pharmacy establishment is closed, no person other than a pharmacist shall enter, be permitted to enter or remain in the prescription department</w:t>
      </w:r>
      <w:r w:rsidRPr="00767C7C">
        <w:rPr>
          <w:rFonts w:cstheme="minorHAnsi"/>
          <w:color w:val="C00000"/>
          <w:sz w:val="24"/>
          <w:szCs w:val="24"/>
        </w:rPr>
        <w:t>.</w:t>
      </w:r>
    </w:p>
    <w:p w:rsidR="00282EFA" w:rsidRPr="00767C7C" w:rsidRDefault="00282EFA" w:rsidP="00282EFA">
      <w:pPr>
        <w:pStyle w:val="ListParagraph"/>
        <w:spacing w:line="480" w:lineRule="auto"/>
        <w:rPr>
          <w:rFonts w:cstheme="minorHAnsi"/>
          <w:sz w:val="24"/>
          <w:szCs w:val="24"/>
        </w:rPr>
      </w:pPr>
      <w:r w:rsidRPr="00767C7C">
        <w:rPr>
          <w:rFonts w:cstheme="minorHAnsi"/>
          <w:sz w:val="24"/>
          <w:szCs w:val="24"/>
        </w:rPr>
        <w:t>True</w:t>
      </w:r>
    </w:p>
    <w:p w:rsidR="00687AA1" w:rsidRPr="00767C7C" w:rsidRDefault="00687AA1" w:rsidP="009561A1">
      <w:pPr>
        <w:pStyle w:val="ListParagraph"/>
        <w:numPr>
          <w:ilvl w:val="0"/>
          <w:numId w:val="1"/>
        </w:numPr>
        <w:spacing w:line="480" w:lineRule="auto"/>
        <w:rPr>
          <w:rFonts w:cstheme="minorHAnsi"/>
          <w:b/>
          <w:color w:val="C00000"/>
          <w:sz w:val="24"/>
          <w:szCs w:val="24"/>
        </w:rPr>
      </w:pPr>
      <w:r w:rsidRPr="00767C7C">
        <w:rPr>
          <w:rFonts w:cstheme="minorHAnsi"/>
          <w:b/>
          <w:color w:val="C00000"/>
          <w:sz w:val="24"/>
          <w:szCs w:val="24"/>
        </w:rPr>
        <w:t xml:space="preserve">How long is a pharmacist permitted to take their meal break? </w:t>
      </w:r>
    </w:p>
    <w:p w:rsidR="00687AA1" w:rsidRPr="00767C7C" w:rsidRDefault="00282EFA" w:rsidP="00282EFA">
      <w:pPr>
        <w:pStyle w:val="ListParagraph"/>
        <w:spacing w:line="480" w:lineRule="auto"/>
        <w:rPr>
          <w:rFonts w:cstheme="minorHAnsi"/>
          <w:sz w:val="24"/>
          <w:szCs w:val="24"/>
        </w:rPr>
      </w:pPr>
      <w:r w:rsidRPr="00767C7C">
        <w:rPr>
          <w:rFonts w:cstheme="minorHAnsi"/>
          <w:sz w:val="24"/>
          <w:szCs w:val="24"/>
        </w:rPr>
        <w:t>30 minutes</w:t>
      </w:r>
    </w:p>
    <w:p w:rsidR="00D3233D" w:rsidRPr="00767C7C" w:rsidRDefault="00AB0726" w:rsidP="009561A1">
      <w:pPr>
        <w:pStyle w:val="ListParagraph"/>
        <w:numPr>
          <w:ilvl w:val="0"/>
          <w:numId w:val="1"/>
        </w:numPr>
        <w:spacing w:line="480" w:lineRule="auto"/>
        <w:rPr>
          <w:rFonts w:cstheme="minorHAnsi"/>
          <w:b/>
          <w:color w:val="C00000"/>
          <w:sz w:val="24"/>
          <w:szCs w:val="24"/>
        </w:rPr>
      </w:pPr>
      <w:r w:rsidRPr="00767C7C">
        <w:rPr>
          <w:rFonts w:cstheme="minorHAnsi"/>
          <w:b/>
          <w:color w:val="C00000"/>
          <w:sz w:val="24"/>
          <w:szCs w:val="24"/>
        </w:rPr>
        <w:t xml:space="preserve">Briefly explain the </w:t>
      </w:r>
      <w:r w:rsidR="00687AA1" w:rsidRPr="00767C7C">
        <w:rPr>
          <w:rFonts w:cstheme="minorHAnsi"/>
          <w:b/>
          <w:color w:val="C00000"/>
          <w:sz w:val="24"/>
          <w:szCs w:val="24"/>
        </w:rPr>
        <w:t xml:space="preserve">signage </w:t>
      </w:r>
      <w:r w:rsidR="000C1889" w:rsidRPr="00767C7C">
        <w:rPr>
          <w:rFonts w:cstheme="minorHAnsi"/>
          <w:b/>
          <w:color w:val="C00000"/>
          <w:sz w:val="24"/>
          <w:szCs w:val="24"/>
        </w:rPr>
        <w:t xml:space="preserve">requirements under the </w:t>
      </w:r>
      <w:r w:rsidRPr="00767C7C">
        <w:rPr>
          <w:rFonts w:cstheme="minorHAnsi"/>
          <w:b/>
          <w:color w:val="C00000"/>
          <w:sz w:val="24"/>
          <w:szCs w:val="24"/>
        </w:rPr>
        <w:t>Meal Break Rule.</w:t>
      </w:r>
    </w:p>
    <w:p w:rsidR="00687AA1" w:rsidRPr="00767C7C" w:rsidRDefault="00704F88" w:rsidP="00282EFA">
      <w:pPr>
        <w:pStyle w:val="ListParagraph"/>
        <w:spacing w:line="240" w:lineRule="auto"/>
        <w:rPr>
          <w:rFonts w:cstheme="minorHAnsi"/>
          <w:sz w:val="24"/>
          <w:szCs w:val="24"/>
        </w:rPr>
      </w:pPr>
      <w:r w:rsidRPr="00767C7C">
        <w:rPr>
          <w:rFonts w:cstheme="minorHAnsi"/>
          <w:sz w:val="24"/>
          <w:szCs w:val="24"/>
        </w:rPr>
        <w:t>For a pharmacist to be considered present and on duty, a sign must be prominently posted in the pharmacy indicating the specific hours of the day during which meal breaks may be taken by the pharmacist and assuring patients that a pharmacist is available on the premises for consultation upon request during a meal break.</w:t>
      </w:r>
      <w:r w:rsidR="00282EFA" w:rsidRPr="00767C7C">
        <w:rPr>
          <w:rFonts w:cstheme="minorHAnsi"/>
          <w:sz w:val="24"/>
          <w:szCs w:val="24"/>
        </w:rPr>
        <w:br/>
      </w:r>
    </w:p>
    <w:p w:rsidR="00687AA1" w:rsidRPr="00767C7C" w:rsidRDefault="00687AA1" w:rsidP="009561A1">
      <w:pPr>
        <w:pStyle w:val="ListParagraph"/>
        <w:numPr>
          <w:ilvl w:val="0"/>
          <w:numId w:val="1"/>
        </w:numPr>
        <w:spacing w:line="480" w:lineRule="auto"/>
        <w:rPr>
          <w:rFonts w:cstheme="minorHAnsi"/>
          <w:b/>
          <w:color w:val="C00000"/>
          <w:sz w:val="24"/>
          <w:szCs w:val="24"/>
        </w:rPr>
      </w:pPr>
      <w:r w:rsidRPr="00767C7C">
        <w:rPr>
          <w:rFonts w:cstheme="minorHAnsi"/>
          <w:b/>
          <w:color w:val="C00000"/>
          <w:sz w:val="24"/>
          <w:szCs w:val="24"/>
        </w:rPr>
        <w:t xml:space="preserve">Briefly explain the directly and immediately available requirements under the Meal Break rule? </w:t>
      </w:r>
    </w:p>
    <w:p w:rsidR="00282EFA" w:rsidRPr="00767C7C" w:rsidRDefault="00282EFA" w:rsidP="00282EFA">
      <w:pPr>
        <w:pStyle w:val="ListParagraph"/>
        <w:numPr>
          <w:ilvl w:val="1"/>
          <w:numId w:val="1"/>
        </w:numPr>
        <w:spacing w:line="240" w:lineRule="auto"/>
        <w:rPr>
          <w:rFonts w:cstheme="minorHAnsi"/>
          <w:sz w:val="24"/>
          <w:szCs w:val="24"/>
        </w:rPr>
      </w:pPr>
      <w:r w:rsidRPr="00767C7C">
        <w:rPr>
          <w:rFonts w:cstheme="minorHAnsi"/>
          <w:sz w:val="24"/>
          <w:szCs w:val="24"/>
        </w:rPr>
        <w:t>An appropriate sign is displayed</w:t>
      </w:r>
    </w:p>
    <w:p w:rsidR="00282EFA" w:rsidRPr="00767C7C" w:rsidRDefault="00282EFA" w:rsidP="00282EFA">
      <w:pPr>
        <w:pStyle w:val="ListParagraph"/>
        <w:numPr>
          <w:ilvl w:val="1"/>
          <w:numId w:val="1"/>
        </w:numPr>
        <w:spacing w:line="240" w:lineRule="auto"/>
        <w:rPr>
          <w:rFonts w:cstheme="minorHAnsi"/>
          <w:sz w:val="24"/>
          <w:szCs w:val="24"/>
        </w:rPr>
      </w:pPr>
      <w:r w:rsidRPr="00767C7C">
        <w:rPr>
          <w:rFonts w:cstheme="minorHAnsi"/>
          <w:sz w:val="24"/>
          <w:szCs w:val="24"/>
        </w:rPr>
        <w:t>Patients verbally informed that they may request the pharmacist contact them at the pharmacist’s earliest convenience or is available on the premises during the meal break for consultation regarding emergency matters</w:t>
      </w:r>
    </w:p>
    <w:p w:rsidR="00687AA1" w:rsidRPr="00767C7C" w:rsidRDefault="008351DE" w:rsidP="00282EFA">
      <w:pPr>
        <w:pStyle w:val="ListParagraph"/>
        <w:numPr>
          <w:ilvl w:val="1"/>
          <w:numId w:val="1"/>
        </w:numPr>
        <w:spacing w:line="240" w:lineRule="auto"/>
        <w:rPr>
          <w:rFonts w:cstheme="minorHAnsi"/>
          <w:sz w:val="24"/>
          <w:szCs w:val="24"/>
        </w:rPr>
      </w:pPr>
      <w:r w:rsidRPr="00767C7C">
        <w:rPr>
          <w:rFonts w:cstheme="minorHAnsi"/>
          <w:sz w:val="24"/>
          <w:szCs w:val="24"/>
        </w:rPr>
        <w:t xml:space="preserve">A pharmacist is available on the premises during the meal break for consultation regarding emergency matters. Only prescriptions with the final certification by </w:t>
      </w:r>
      <w:r w:rsidRPr="00767C7C">
        <w:rPr>
          <w:rFonts w:cstheme="minorHAnsi"/>
          <w:sz w:val="24"/>
          <w:szCs w:val="24"/>
        </w:rPr>
        <w:lastRenderedPageBreak/>
        <w:t>the pharmacist may be delivered.</w:t>
      </w:r>
      <w:r w:rsidR="00282EFA" w:rsidRPr="00767C7C">
        <w:rPr>
          <w:rFonts w:cstheme="minorHAnsi"/>
          <w:sz w:val="24"/>
          <w:szCs w:val="24"/>
        </w:rPr>
        <w:br/>
      </w:r>
    </w:p>
    <w:p w:rsidR="000C1889" w:rsidRPr="00767C7C" w:rsidRDefault="00687AA1" w:rsidP="00613EB0">
      <w:pPr>
        <w:pStyle w:val="ListParagraph"/>
        <w:numPr>
          <w:ilvl w:val="0"/>
          <w:numId w:val="1"/>
        </w:numPr>
        <w:spacing w:line="480" w:lineRule="auto"/>
        <w:rPr>
          <w:rFonts w:cstheme="minorHAnsi"/>
          <w:b/>
          <w:color w:val="00CCFF"/>
          <w:sz w:val="24"/>
          <w:szCs w:val="24"/>
        </w:rPr>
      </w:pPr>
      <w:r w:rsidRPr="00767C7C">
        <w:rPr>
          <w:rFonts w:cstheme="minorHAnsi"/>
          <w:b/>
          <w:color w:val="00CCFF"/>
          <w:sz w:val="24"/>
          <w:szCs w:val="24"/>
        </w:rPr>
        <w:t xml:space="preserve">TRUE OR FALSE: If everyone </w:t>
      </w:r>
      <w:proofErr w:type="gramStart"/>
      <w:r w:rsidRPr="00767C7C">
        <w:rPr>
          <w:rFonts w:cstheme="minorHAnsi"/>
          <w:b/>
          <w:color w:val="00CCFF"/>
          <w:sz w:val="24"/>
          <w:szCs w:val="24"/>
        </w:rPr>
        <w:t>is in compliance with</w:t>
      </w:r>
      <w:proofErr w:type="gramEnd"/>
      <w:r w:rsidRPr="00767C7C">
        <w:rPr>
          <w:rFonts w:cstheme="minorHAnsi"/>
          <w:b/>
          <w:color w:val="00CCFF"/>
          <w:sz w:val="24"/>
          <w:szCs w:val="24"/>
        </w:rPr>
        <w:t xml:space="preserve"> the Meal Break rule, the pharmacy technicians are considered to be under the direct and immediate supervision of the pharmacist. </w:t>
      </w:r>
    </w:p>
    <w:p w:rsidR="00282EFA" w:rsidRPr="00767C7C" w:rsidRDefault="00282EFA" w:rsidP="00282EFA">
      <w:pPr>
        <w:pStyle w:val="ListParagraph"/>
        <w:spacing w:line="480" w:lineRule="auto"/>
        <w:rPr>
          <w:rFonts w:cstheme="minorHAnsi"/>
          <w:sz w:val="24"/>
          <w:szCs w:val="24"/>
        </w:rPr>
      </w:pPr>
      <w:r w:rsidRPr="00767C7C">
        <w:rPr>
          <w:rFonts w:cstheme="minorHAnsi"/>
          <w:sz w:val="24"/>
          <w:szCs w:val="24"/>
        </w:rPr>
        <w:t>True</w:t>
      </w:r>
    </w:p>
    <w:p w:rsidR="00824C76" w:rsidRPr="00767C7C" w:rsidRDefault="00687AA1" w:rsidP="00AB0726">
      <w:pPr>
        <w:pStyle w:val="ListParagraph"/>
        <w:numPr>
          <w:ilvl w:val="0"/>
          <w:numId w:val="1"/>
        </w:numPr>
        <w:spacing w:line="480" w:lineRule="auto"/>
        <w:rPr>
          <w:rFonts w:cstheme="minorHAnsi"/>
          <w:b/>
          <w:color w:val="00CCFF"/>
          <w:sz w:val="24"/>
          <w:szCs w:val="24"/>
        </w:rPr>
      </w:pPr>
      <w:r w:rsidRPr="00767C7C">
        <w:rPr>
          <w:rFonts w:cstheme="minorHAnsi"/>
          <w:b/>
          <w:color w:val="00CCFF"/>
          <w:sz w:val="24"/>
          <w:szCs w:val="24"/>
        </w:rPr>
        <w:t>What is the definition for a</w:t>
      </w:r>
      <w:r w:rsidR="00AB0726" w:rsidRPr="00767C7C">
        <w:rPr>
          <w:rFonts w:cstheme="minorHAnsi"/>
          <w:b/>
          <w:color w:val="00CCFF"/>
          <w:sz w:val="24"/>
          <w:szCs w:val="24"/>
        </w:rPr>
        <w:t xml:space="preserve"> u</w:t>
      </w:r>
      <w:r w:rsidR="001B28DD" w:rsidRPr="00767C7C">
        <w:rPr>
          <w:rFonts w:cstheme="minorHAnsi"/>
          <w:b/>
          <w:color w:val="00CCFF"/>
          <w:sz w:val="24"/>
          <w:szCs w:val="24"/>
        </w:rPr>
        <w:t>nit dose s</w:t>
      </w:r>
      <w:r w:rsidRPr="00767C7C">
        <w:rPr>
          <w:rFonts w:cstheme="minorHAnsi"/>
          <w:b/>
          <w:color w:val="00CCFF"/>
          <w:sz w:val="24"/>
          <w:szCs w:val="24"/>
        </w:rPr>
        <w:t>ystem</w:t>
      </w:r>
      <w:r w:rsidR="00AB0726" w:rsidRPr="00767C7C">
        <w:rPr>
          <w:rFonts w:cstheme="minorHAnsi"/>
          <w:b/>
          <w:color w:val="00CCFF"/>
          <w:sz w:val="24"/>
          <w:szCs w:val="24"/>
        </w:rPr>
        <w:t xml:space="preserve"> in Florida law?</w:t>
      </w:r>
    </w:p>
    <w:p w:rsidR="0003719A" w:rsidRPr="00767C7C" w:rsidRDefault="00282EFA" w:rsidP="00282EFA">
      <w:pPr>
        <w:pStyle w:val="ListParagraph"/>
        <w:spacing w:line="240" w:lineRule="auto"/>
        <w:rPr>
          <w:rFonts w:cstheme="minorHAnsi"/>
          <w:sz w:val="24"/>
          <w:szCs w:val="24"/>
        </w:rPr>
      </w:pPr>
      <w:r w:rsidRPr="00767C7C">
        <w:rPr>
          <w:rFonts w:cstheme="minorHAnsi"/>
          <w:sz w:val="24"/>
          <w:szCs w:val="24"/>
        </w:rPr>
        <w:t>All individually sealed unit doses are physically connected as a unit.</w:t>
      </w:r>
      <w:r w:rsidRPr="00767C7C">
        <w:rPr>
          <w:rFonts w:cstheme="minorHAnsi"/>
          <w:sz w:val="24"/>
          <w:szCs w:val="24"/>
        </w:rPr>
        <w:br/>
      </w:r>
    </w:p>
    <w:p w:rsidR="0003719A" w:rsidRPr="00767C7C" w:rsidRDefault="0003719A" w:rsidP="00613EB0">
      <w:pPr>
        <w:pStyle w:val="ListParagraph"/>
        <w:numPr>
          <w:ilvl w:val="0"/>
          <w:numId w:val="1"/>
        </w:numPr>
        <w:rPr>
          <w:rFonts w:cstheme="minorHAnsi"/>
          <w:b/>
          <w:color w:val="00CCFF"/>
          <w:sz w:val="24"/>
          <w:szCs w:val="24"/>
        </w:rPr>
      </w:pPr>
      <w:r w:rsidRPr="00767C7C">
        <w:rPr>
          <w:rFonts w:cstheme="minorHAnsi"/>
          <w:b/>
          <w:color w:val="00CCFF"/>
          <w:sz w:val="24"/>
          <w:szCs w:val="24"/>
        </w:rPr>
        <w:t>What facilities are considered Class I, Class II and Modified Class II respectively (Hint: See Slide 48)?</w:t>
      </w:r>
    </w:p>
    <w:p w:rsidR="00282EFA" w:rsidRPr="00767C7C" w:rsidRDefault="008351DE" w:rsidP="00282EFA">
      <w:pPr>
        <w:pStyle w:val="ListParagraph"/>
        <w:numPr>
          <w:ilvl w:val="1"/>
          <w:numId w:val="1"/>
        </w:numPr>
        <w:spacing w:line="240" w:lineRule="auto"/>
        <w:rPr>
          <w:rFonts w:cstheme="minorHAnsi"/>
          <w:sz w:val="24"/>
          <w:szCs w:val="24"/>
        </w:rPr>
      </w:pPr>
      <w:r w:rsidRPr="00767C7C">
        <w:rPr>
          <w:rFonts w:cstheme="minorHAnsi"/>
          <w:sz w:val="24"/>
          <w:szCs w:val="24"/>
        </w:rPr>
        <w:t>Class I: Nursing home</w:t>
      </w:r>
    </w:p>
    <w:p w:rsidR="00282EFA" w:rsidRPr="00767C7C" w:rsidRDefault="00282EFA" w:rsidP="00282EFA">
      <w:pPr>
        <w:pStyle w:val="ListParagraph"/>
        <w:numPr>
          <w:ilvl w:val="1"/>
          <w:numId w:val="1"/>
        </w:numPr>
        <w:spacing w:line="240" w:lineRule="auto"/>
        <w:rPr>
          <w:rFonts w:cstheme="minorHAnsi"/>
          <w:sz w:val="24"/>
          <w:szCs w:val="24"/>
        </w:rPr>
      </w:pPr>
      <w:r w:rsidRPr="00767C7C">
        <w:rPr>
          <w:rFonts w:cstheme="minorHAnsi"/>
          <w:sz w:val="24"/>
          <w:szCs w:val="24"/>
        </w:rPr>
        <w:t>Class II: Hospital</w:t>
      </w:r>
    </w:p>
    <w:p w:rsidR="00282EFA" w:rsidRPr="00767C7C" w:rsidRDefault="00282EFA" w:rsidP="00282EFA">
      <w:pPr>
        <w:pStyle w:val="ListParagraph"/>
        <w:numPr>
          <w:ilvl w:val="1"/>
          <w:numId w:val="1"/>
        </w:numPr>
        <w:spacing w:line="240" w:lineRule="auto"/>
        <w:rPr>
          <w:rFonts w:cstheme="minorHAnsi"/>
          <w:sz w:val="24"/>
          <w:szCs w:val="24"/>
        </w:rPr>
      </w:pPr>
      <w:r w:rsidRPr="00767C7C">
        <w:rPr>
          <w:rFonts w:cstheme="minorHAnsi"/>
          <w:sz w:val="24"/>
          <w:szCs w:val="24"/>
        </w:rPr>
        <w:t>Modified class III: primary alcoholism treatment center, free standing ER, rapid in/out surgical center, certain county health programs, correctional institutes</w:t>
      </w:r>
    </w:p>
    <w:p w:rsidR="0003719A" w:rsidRPr="00767C7C" w:rsidRDefault="0003719A" w:rsidP="00687AA1">
      <w:pPr>
        <w:pStyle w:val="ListParagraph"/>
        <w:rPr>
          <w:rFonts w:cstheme="minorHAnsi"/>
          <w:b/>
          <w:color w:val="00CCFF"/>
          <w:sz w:val="24"/>
          <w:szCs w:val="24"/>
        </w:rPr>
      </w:pPr>
    </w:p>
    <w:p w:rsidR="00687AA1" w:rsidRPr="00767C7C" w:rsidRDefault="00687AA1" w:rsidP="00687AA1">
      <w:pPr>
        <w:pStyle w:val="ListParagraph"/>
        <w:numPr>
          <w:ilvl w:val="0"/>
          <w:numId w:val="1"/>
        </w:numPr>
        <w:spacing w:line="480" w:lineRule="auto"/>
        <w:rPr>
          <w:rFonts w:cstheme="minorHAnsi"/>
          <w:b/>
          <w:color w:val="00CCFF"/>
          <w:sz w:val="24"/>
          <w:szCs w:val="24"/>
        </w:rPr>
      </w:pPr>
      <w:r w:rsidRPr="00767C7C">
        <w:rPr>
          <w:rFonts w:cstheme="minorHAnsi"/>
          <w:b/>
          <w:color w:val="00CCFF"/>
          <w:sz w:val="24"/>
          <w:szCs w:val="24"/>
        </w:rPr>
        <w:t>TRUE OR FALSE: No pharmacist shall place into the stock of any pharmacy permittee any part of any prescription, compounded or dispensed, which is returned by a patient except, the pharmacist may only return to stock unit dose medications and customized patient medication packages dispensed to inpatients in a closed-looped system.</w:t>
      </w:r>
    </w:p>
    <w:p w:rsidR="00282EFA" w:rsidRPr="00767C7C" w:rsidRDefault="00282EFA" w:rsidP="00282EFA">
      <w:pPr>
        <w:pStyle w:val="ListParagraph"/>
        <w:spacing w:line="480" w:lineRule="auto"/>
        <w:rPr>
          <w:rFonts w:cstheme="minorHAnsi"/>
          <w:sz w:val="24"/>
          <w:szCs w:val="24"/>
        </w:rPr>
      </w:pPr>
      <w:r w:rsidRPr="00767C7C">
        <w:rPr>
          <w:rFonts w:cstheme="minorHAnsi"/>
          <w:sz w:val="24"/>
          <w:szCs w:val="24"/>
        </w:rPr>
        <w:t>True</w:t>
      </w:r>
    </w:p>
    <w:p w:rsidR="0003719A" w:rsidRPr="00767C7C" w:rsidRDefault="0003719A" w:rsidP="0003719A">
      <w:pPr>
        <w:pStyle w:val="ListParagraph"/>
        <w:rPr>
          <w:rFonts w:cstheme="minorHAnsi"/>
          <w:b/>
          <w:color w:val="00CCFF"/>
          <w:sz w:val="24"/>
          <w:szCs w:val="24"/>
        </w:rPr>
      </w:pPr>
    </w:p>
    <w:p w:rsidR="00687AA1" w:rsidRPr="00767C7C" w:rsidRDefault="0003719A" w:rsidP="00613EB0">
      <w:pPr>
        <w:pStyle w:val="ListParagraph"/>
        <w:numPr>
          <w:ilvl w:val="0"/>
          <w:numId w:val="1"/>
        </w:numPr>
        <w:rPr>
          <w:rFonts w:cstheme="minorHAnsi"/>
          <w:b/>
          <w:color w:val="00CCFF"/>
          <w:sz w:val="24"/>
          <w:szCs w:val="24"/>
        </w:rPr>
      </w:pPr>
      <w:r w:rsidRPr="00767C7C">
        <w:rPr>
          <w:rFonts w:cstheme="minorHAnsi"/>
          <w:b/>
          <w:color w:val="00CCFF"/>
          <w:sz w:val="24"/>
          <w:szCs w:val="24"/>
        </w:rPr>
        <w:t>How long can unclaimed prescriptions be retained and reused from the date of initial filling?</w:t>
      </w:r>
    </w:p>
    <w:p w:rsidR="00282EFA" w:rsidRPr="00767C7C" w:rsidRDefault="00282EFA" w:rsidP="00282EFA">
      <w:pPr>
        <w:pStyle w:val="ListParagraph"/>
        <w:rPr>
          <w:rFonts w:cstheme="minorHAnsi"/>
          <w:sz w:val="24"/>
          <w:szCs w:val="24"/>
        </w:rPr>
      </w:pPr>
      <w:r w:rsidRPr="00767C7C">
        <w:rPr>
          <w:rFonts w:cstheme="minorHAnsi"/>
          <w:sz w:val="24"/>
          <w:szCs w:val="24"/>
        </w:rPr>
        <w:t>1 year</w:t>
      </w:r>
    </w:p>
    <w:p w:rsidR="0003719A" w:rsidRPr="00767C7C" w:rsidRDefault="0003719A" w:rsidP="00687AA1">
      <w:pPr>
        <w:pStyle w:val="ListParagraph"/>
        <w:rPr>
          <w:rFonts w:cstheme="minorHAnsi"/>
          <w:b/>
          <w:color w:val="00CCFF"/>
          <w:sz w:val="24"/>
          <w:szCs w:val="24"/>
        </w:rPr>
      </w:pPr>
    </w:p>
    <w:p w:rsidR="00613EB0" w:rsidRPr="00767C7C" w:rsidRDefault="0003719A" w:rsidP="00282EFA">
      <w:pPr>
        <w:pStyle w:val="ListParagraph"/>
        <w:numPr>
          <w:ilvl w:val="0"/>
          <w:numId w:val="1"/>
        </w:numPr>
        <w:spacing w:line="480" w:lineRule="auto"/>
        <w:rPr>
          <w:rFonts w:cstheme="minorHAnsi"/>
          <w:b/>
          <w:color w:val="00CCFF"/>
          <w:sz w:val="24"/>
          <w:szCs w:val="24"/>
        </w:rPr>
      </w:pPr>
      <w:r w:rsidRPr="00767C7C">
        <w:rPr>
          <w:rFonts w:cstheme="minorHAnsi"/>
          <w:b/>
          <w:color w:val="00CCFF"/>
          <w:sz w:val="24"/>
          <w:szCs w:val="24"/>
        </w:rPr>
        <w:t>FILL IN THE BLANK: For an automated system, t</w:t>
      </w:r>
      <w:r w:rsidR="00687AA1" w:rsidRPr="00767C7C">
        <w:rPr>
          <w:rFonts w:cstheme="minorHAnsi"/>
          <w:b/>
          <w:color w:val="00CCFF"/>
          <w:sz w:val="24"/>
          <w:szCs w:val="24"/>
        </w:rPr>
        <w:t xml:space="preserve">he stocking or restocking of a medicinal drug shall only be completed by a </w:t>
      </w:r>
      <w:r w:rsidR="00282EFA" w:rsidRPr="00767C7C">
        <w:rPr>
          <w:rFonts w:cstheme="minorHAnsi"/>
          <w:b/>
          <w:sz w:val="24"/>
          <w:szCs w:val="24"/>
          <w:u w:val="single"/>
        </w:rPr>
        <w:t>pharmacist</w:t>
      </w:r>
      <w:r w:rsidR="00687AA1" w:rsidRPr="00767C7C">
        <w:rPr>
          <w:rFonts w:cstheme="minorHAnsi"/>
          <w:b/>
          <w:color w:val="00CCFF"/>
          <w:sz w:val="24"/>
          <w:szCs w:val="24"/>
        </w:rPr>
        <w:t xml:space="preserve"> or a </w:t>
      </w:r>
      <w:r w:rsidR="00282EFA" w:rsidRPr="00767C7C">
        <w:rPr>
          <w:rFonts w:cstheme="minorHAnsi"/>
          <w:b/>
          <w:sz w:val="24"/>
          <w:szCs w:val="24"/>
          <w:u w:val="single"/>
        </w:rPr>
        <w:t>pharmacy intern</w:t>
      </w:r>
      <w:r w:rsidR="00687AA1" w:rsidRPr="00767C7C">
        <w:rPr>
          <w:rFonts w:cstheme="minorHAnsi"/>
          <w:b/>
          <w:color w:val="00CCFF"/>
          <w:sz w:val="24"/>
          <w:szCs w:val="24"/>
        </w:rPr>
        <w:t xml:space="preserve">, or a </w:t>
      </w:r>
      <w:r w:rsidR="00282EFA" w:rsidRPr="00767C7C">
        <w:rPr>
          <w:rFonts w:cstheme="minorHAnsi"/>
          <w:b/>
          <w:sz w:val="24"/>
          <w:szCs w:val="24"/>
          <w:u w:val="single"/>
        </w:rPr>
        <w:t>pharmacy technician under the direct supervision of a pharmacist</w:t>
      </w:r>
      <w:r w:rsidR="00687AA1" w:rsidRPr="00767C7C">
        <w:rPr>
          <w:rFonts w:cstheme="minorHAnsi"/>
          <w:b/>
          <w:color w:val="00CCFF"/>
          <w:sz w:val="24"/>
          <w:szCs w:val="24"/>
        </w:rPr>
        <w:t>.</w:t>
      </w:r>
    </w:p>
    <w:p w:rsidR="00613EB0" w:rsidRPr="00767C7C" w:rsidRDefault="00687AA1" w:rsidP="00282EFA">
      <w:pPr>
        <w:pStyle w:val="ListParagraph"/>
        <w:numPr>
          <w:ilvl w:val="0"/>
          <w:numId w:val="1"/>
        </w:numPr>
        <w:spacing w:line="480" w:lineRule="auto"/>
        <w:rPr>
          <w:rFonts w:cstheme="minorHAnsi"/>
          <w:b/>
          <w:color w:val="6600FF"/>
          <w:sz w:val="24"/>
          <w:szCs w:val="24"/>
        </w:rPr>
      </w:pPr>
      <w:r w:rsidRPr="00767C7C">
        <w:rPr>
          <w:rFonts w:cstheme="minorHAnsi"/>
          <w:b/>
          <w:color w:val="6600FF"/>
          <w:sz w:val="24"/>
          <w:szCs w:val="24"/>
        </w:rPr>
        <w:lastRenderedPageBreak/>
        <w:t>When closing a pharmacy, which of the follow</w:t>
      </w:r>
      <w:r w:rsidR="0003719A" w:rsidRPr="00767C7C">
        <w:rPr>
          <w:rFonts w:cstheme="minorHAnsi"/>
          <w:b/>
          <w:color w:val="6600FF"/>
          <w:sz w:val="24"/>
          <w:szCs w:val="24"/>
        </w:rPr>
        <w:t>ing must a business permittee comply with</w:t>
      </w:r>
      <w:r w:rsidRPr="00767C7C">
        <w:rPr>
          <w:rFonts w:cstheme="minorHAnsi"/>
          <w:b/>
          <w:color w:val="6600FF"/>
          <w:sz w:val="24"/>
          <w:szCs w:val="24"/>
        </w:rPr>
        <w:t>?</w:t>
      </w:r>
    </w:p>
    <w:p w:rsidR="00613EB0" w:rsidRPr="00767C7C" w:rsidRDefault="0003719A" w:rsidP="00282EFA">
      <w:pPr>
        <w:pStyle w:val="ListParagraph"/>
        <w:numPr>
          <w:ilvl w:val="1"/>
          <w:numId w:val="1"/>
        </w:numPr>
        <w:spacing w:line="240" w:lineRule="auto"/>
        <w:rPr>
          <w:rFonts w:cstheme="minorHAnsi"/>
          <w:b/>
          <w:color w:val="6600FF"/>
          <w:sz w:val="24"/>
          <w:szCs w:val="24"/>
        </w:rPr>
      </w:pPr>
      <w:r w:rsidRPr="00767C7C">
        <w:rPr>
          <w:rFonts w:cstheme="minorHAnsi"/>
          <w:color w:val="6600FF"/>
        </w:rPr>
        <w:t>Prior to closing, a business permittee must notify Board of closing in writing of the effective date of closure, return the pharmacy permit to the Board of Pharmacy, and advise to where prescriptions will be transferred</w:t>
      </w:r>
    </w:p>
    <w:p w:rsidR="00613EB0" w:rsidRPr="00767C7C" w:rsidRDefault="0003719A" w:rsidP="00282EFA">
      <w:pPr>
        <w:pStyle w:val="ListParagraph"/>
        <w:numPr>
          <w:ilvl w:val="1"/>
          <w:numId w:val="1"/>
        </w:numPr>
        <w:spacing w:line="240" w:lineRule="auto"/>
        <w:rPr>
          <w:rFonts w:cstheme="minorHAnsi"/>
          <w:b/>
          <w:color w:val="6600FF"/>
          <w:sz w:val="24"/>
          <w:szCs w:val="24"/>
        </w:rPr>
      </w:pPr>
      <w:r w:rsidRPr="00767C7C">
        <w:rPr>
          <w:rFonts w:cstheme="minorHAnsi"/>
          <w:color w:val="6600FF"/>
        </w:rPr>
        <w:t>Upon closing, the owner must physically deliver the prescription files to a pharmacy operating within reasonable proximity and provide a means by which to advise the public of the new location of their prescription files; the delivery of prescription files may occur prior to the return of the pharmacy permit to the Board of Pharmacy office</w:t>
      </w:r>
    </w:p>
    <w:p w:rsidR="00613EB0" w:rsidRPr="00767C7C" w:rsidRDefault="0003719A" w:rsidP="00282EFA">
      <w:pPr>
        <w:pStyle w:val="ListParagraph"/>
        <w:numPr>
          <w:ilvl w:val="1"/>
          <w:numId w:val="1"/>
        </w:numPr>
        <w:spacing w:line="240" w:lineRule="auto"/>
        <w:rPr>
          <w:rFonts w:cstheme="minorHAnsi"/>
          <w:b/>
          <w:color w:val="6600FF"/>
          <w:sz w:val="24"/>
          <w:szCs w:val="24"/>
        </w:rPr>
      </w:pPr>
      <w:r w:rsidRPr="00767C7C">
        <w:rPr>
          <w:rFonts w:cstheme="minorHAnsi"/>
          <w:color w:val="6600FF"/>
        </w:rPr>
        <w:t>After the closing of a pharmacy, the custody of the prescription files of the pharmacy shall be transferred to the new permittee, unless the former permittee and the new permittee inform the Board in writing that custody of the prescription files have been or are to be transferred to a pharmacy other than the new permittee</w:t>
      </w:r>
    </w:p>
    <w:p w:rsidR="00613EB0" w:rsidRPr="00767C7C" w:rsidRDefault="0003719A" w:rsidP="00282EFA">
      <w:pPr>
        <w:pStyle w:val="ListParagraph"/>
        <w:numPr>
          <w:ilvl w:val="1"/>
          <w:numId w:val="1"/>
        </w:numPr>
        <w:spacing w:line="240" w:lineRule="auto"/>
        <w:rPr>
          <w:rFonts w:cstheme="minorHAnsi"/>
          <w:b/>
          <w:color w:val="6600FF"/>
          <w:sz w:val="24"/>
          <w:szCs w:val="24"/>
        </w:rPr>
      </w:pPr>
      <w:r w:rsidRPr="00767C7C">
        <w:rPr>
          <w:rFonts w:cstheme="minorHAnsi"/>
          <w:color w:val="6600FF"/>
        </w:rPr>
        <w:t xml:space="preserve">The receiving pharmacy must keep files separate and not commingle  </w:t>
      </w:r>
    </w:p>
    <w:p w:rsidR="00613EB0" w:rsidRPr="00767C7C" w:rsidRDefault="0003719A" w:rsidP="00282EFA">
      <w:pPr>
        <w:pStyle w:val="ListParagraph"/>
        <w:numPr>
          <w:ilvl w:val="1"/>
          <w:numId w:val="1"/>
        </w:numPr>
        <w:spacing w:line="240" w:lineRule="auto"/>
        <w:rPr>
          <w:rFonts w:cstheme="minorHAnsi"/>
          <w:b/>
          <w:color w:val="6600FF"/>
          <w:sz w:val="24"/>
          <w:szCs w:val="24"/>
        </w:rPr>
      </w:pPr>
      <w:r w:rsidRPr="00767C7C">
        <w:rPr>
          <w:rFonts w:cstheme="minorHAnsi"/>
          <w:color w:val="6600FF"/>
        </w:rPr>
        <w:t>The former permittee must affix a prominent sign to the front entrance of the pharmacy advising the public of the new location of the former permittee’s prescription files or otherwise provide a means by which to advise the public of the new location of th</w:t>
      </w:r>
      <w:r w:rsidR="00613EB0" w:rsidRPr="00767C7C">
        <w:rPr>
          <w:rFonts w:cstheme="minorHAnsi"/>
          <w:color w:val="6600FF"/>
        </w:rPr>
        <w:t>eir prescription files</w:t>
      </w:r>
    </w:p>
    <w:p w:rsidR="0003719A" w:rsidRPr="00767C7C" w:rsidRDefault="0003719A" w:rsidP="00282EFA">
      <w:pPr>
        <w:pStyle w:val="ListParagraph"/>
        <w:numPr>
          <w:ilvl w:val="1"/>
          <w:numId w:val="1"/>
        </w:numPr>
        <w:spacing w:line="240" w:lineRule="auto"/>
        <w:rPr>
          <w:rFonts w:cstheme="minorHAnsi"/>
          <w:b/>
          <w:sz w:val="24"/>
          <w:szCs w:val="24"/>
        </w:rPr>
      </w:pPr>
      <w:r w:rsidRPr="00767C7C">
        <w:rPr>
          <w:rFonts w:cstheme="minorHAnsi"/>
          <w:b/>
        </w:rPr>
        <w:t>ALL OF THE ABOVE</w:t>
      </w:r>
    </w:p>
    <w:p w:rsidR="00687AA1" w:rsidRPr="00767C7C" w:rsidRDefault="00687AA1" w:rsidP="00687AA1">
      <w:pPr>
        <w:pStyle w:val="ListParagraph"/>
        <w:rPr>
          <w:rFonts w:cstheme="minorHAnsi"/>
          <w:b/>
          <w:color w:val="6600FF"/>
          <w:sz w:val="24"/>
          <w:szCs w:val="24"/>
        </w:rPr>
      </w:pPr>
    </w:p>
    <w:p w:rsidR="00687AA1" w:rsidRPr="00767C7C" w:rsidRDefault="0003719A" w:rsidP="0003719A">
      <w:pPr>
        <w:pStyle w:val="ListParagraph"/>
        <w:numPr>
          <w:ilvl w:val="0"/>
          <w:numId w:val="1"/>
        </w:numPr>
        <w:spacing w:line="480" w:lineRule="auto"/>
        <w:rPr>
          <w:rFonts w:cstheme="minorHAnsi"/>
          <w:b/>
          <w:color w:val="6600FF"/>
          <w:sz w:val="24"/>
          <w:szCs w:val="24"/>
        </w:rPr>
      </w:pPr>
      <w:r w:rsidRPr="00767C7C">
        <w:rPr>
          <w:rFonts w:cstheme="minorHAnsi"/>
          <w:b/>
          <w:color w:val="6600FF"/>
          <w:sz w:val="24"/>
          <w:szCs w:val="24"/>
        </w:rPr>
        <w:t xml:space="preserve">TRUE OR FALSE: A pharmacy permit is not transferable and the new owner must file and obtain a new permit. If an existing pharmacy is sold, if there is a change in the identity of the owner, a new application must be </w:t>
      </w:r>
      <w:proofErr w:type="gramStart"/>
      <w:r w:rsidRPr="00767C7C">
        <w:rPr>
          <w:rFonts w:cstheme="minorHAnsi"/>
          <w:b/>
          <w:color w:val="6600FF"/>
          <w:sz w:val="24"/>
          <w:szCs w:val="24"/>
        </w:rPr>
        <w:t>filed</w:t>
      </w:r>
      <w:proofErr w:type="gramEnd"/>
      <w:r w:rsidRPr="00767C7C">
        <w:rPr>
          <w:rFonts w:cstheme="minorHAnsi"/>
          <w:b/>
          <w:color w:val="6600FF"/>
          <w:sz w:val="24"/>
          <w:szCs w:val="24"/>
        </w:rPr>
        <w:t xml:space="preserve"> and a new permit obtained.</w:t>
      </w:r>
    </w:p>
    <w:p w:rsidR="00282EFA" w:rsidRPr="00767C7C" w:rsidRDefault="00282EFA" w:rsidP="00282EFA">
      <w:pPr>
        <w:pStyle w:val="ListParagraph"/>
        <w:spacing w:line="480" w:lineRule="auto"/>
        <w:rPr>
          <w:rFonts w:cstheme="minorHAnsi"/>
          <w:sz w:val="24"/>
          <w:szCs w:val="24"/>
        </w:rPr>
      </w:pPr>
      <w:r w:rsidRPr="00767C7C">
        <w:rPr>
          <w:rFonts w:cstheme="minorHAnsi"/>
          <w:sz w:val="24"/>
          <w:szCs w:val="24"/>
        </w:rPr>
        <w:t>True</w:t>
      </w:r>
    </w:p>
    <w:p w:rsidR="000C1889" w:rsidRPr="00767C7C" w:rsidRDefault="0003719A" w:rsidP="00613EB0">
      <w:pPr>
        <w:pStyle w:val="ListParagraph"/>
        <w:numPr>
          <w:ilvl w:val="0"/>
          <w:numId w:val="1"/>
        </w:numPr>
        <w:spacing w:line="480" w:lineRule="auto"/>
        <w:rPr>
          <w:rFonts w:cstheme="minorHAnsi"/>
          <w:b/>
          <w:color w:val="FF0000"/>
          <w:sz w:val="24"/>
          <w:szCs w:val="24"/>
        </w:rPr>
      </w:pPr>
      <w:r w:rsidRPr="00767C7C">
        <w:rPr>
          <w:rFonts w:cstheme="minorHAnsi"/>
          <w:b/>
          <w:color w:val="FF0000"/>
          <w:sz w:val="24"/>
          <w:szCs w:val="24"/>
        </w:rPr>
        <w:t>TRUE OR FALSE: Upon change of ownership of a pharmacy, both the new permit and the old permit must keep appropriate records for 4 years for the transfer of legend drugs and controlled substances.</w:t>
      </w:r>
    </w:p>
    <w:p w:rsidR="00282EFA" w:rsidRPr="00767C7C" w:rsidRDefault="00282EFA" w:rsidP="00282EFA">
      <w:pPr>
        <w:pStyle w:val="ListParagraph"/>
        <w:spacing w:line="480" w:lineRule="auto"/>
        <w:rPr>
          <w:rFonts w:cstheme="minorHAnsi"/>
          <w:sz w:val="24"/>
          <w:szCs w:val="24"/>
        </w:rPr>
      </w:pPr>
      <w:r w:rsidRPr="00767C7C">
        <w:rPr>
          <w:rFonts w:cstheme="minorHAnsi"/>
          <w:sz w:val="24"/>
          <w:szCs w:val="24"/>
        </w:rPr>
        <w:t>True</w:t>
      </w:r>
    </w:p>
    <w:p w:rsidR="0003719A" w:rsidRPr="00767C7C" w:rsidRDefault="00ED5076" w:rsidP="00613EB0">
      <w:pPr>
        <w:pStyle w:val="ListParagraph"/>
        <w:numPr>
          <w:ilvl w:val="0"/>
          <w:numId w:val="1"/>
        </w:numPr>
        <w:spacing w:line="480" w:lineRule="auto"/>
        <w:rPr>
          <w:rFonts w:cstheme="minorHAnsi"/>
          <w:color w:val="FF0000"/>
          <w:sz w:val="24"/>
          <w:szCs w:val="24"/>
        </w:rPr>
      </w:pPr>
      <w:r w:rsidRPr="00767C7C">
        <w:rPr>
          <w:rFonts w:cstheme="minorHAnsi"/>
          <w:b/>
          <w:color w:val="FF0000"/>
          <w:sz w:val="24"/>
          <w:szCs w:val="24"/>
        </w:rPr>
        <w:t xml:space="preserve">TRUE OR FALSE: </w:t>
      </w:r>
      <w:proofErr w:type="gramStart"/>
      <w:r w:rsidRPr="00767C7C">
        <w:rPr>
          <w:rFonts w:cstheme="minorHAnsi"/>
          <w:color w:val="FF0000"/>
          <w:sz w:val="24"/>
          <w:szCs w:val="24"/>
        </w:rPr>
        <w:t>In regards to</w:t>
      </w:r>
      <w:proofErr w:type="gramEnd"/>
      <w:r w:rsidRPr="00767C7C">
        <w:rPr>
          <w:rFonts w:cstheme="minorHAnsi"/>
          <w:color w:val="FF0000"/>
          <w:sz w:val="24"/>
          <w:szCs w:val="24"/>
        </w:rPr>
        <w:t xml:space="preserve"> transfer of drugs, CII drugs have to be count</w:t>
      </w:r>
      <w:r w:rsidR="000C1889" w:rsidRPr="00767C7C">
        <w:rPr>
          <w:rFonts w:cstheme="minorHAnsi"/>
          <w:color w:val="FF0000"/>
          <w:sz w:val="24"/>
          <w:szCs w:val="24"/>
        </w:rPr>
        <w:t>ed</w:t>
      </w:r>
      <w:r w:rsidRPr="00767C7C">
        <w:rPr>
          <w:rFonts w:cstheme="minorHAnsi"/>
          <w:color w:val="FF0000"/>
          <w:sz w:val="24"/>
          <w:szCs w:val="24"/>
        </w:rPr>
        <w:t xml:space="preserve"> exactly while </w:t>
      </w:r>
      <w:r w:rsidR="000C1889" w:rsidRPr="00767C7C">
        <w:rPr>
          <w:rFonts w:cstheme="minorHAnsi"/>
          <w:color w:val="FF0000"/>
          <w:sz w:val="24"/>
          <w:szCs w:val="24"/>
        </w:rPr>
        <w:t xml:space="preserve">the count for a </w:t>
      </w:r>
      <w:r w:rsidRPr="00767C7C">
        <w:rPr>
          <w:rFonts w:cstheme="minorHAnsi"/>
          <w:color w:val="FF0000"/>
          <w:sz w:val="24"/>
          <w:szCs w:val="24"/>
        </w:rPr>
        <w:t>CIII-CV can be estimate</w:t>
      </w:r>
      <w:r w:rsidR="000C1889" w:rsidRPr="00767C7C">
        <w:rPr>
          <w:rFonts w:cstheme="minorHAnsi"/>
          <w:color w:val="FF0000"/>
          <w:sz w:val="24"/>
          <w:szCs w:val="24"/>
        </w:rPr>
        <w:t>d unless there</w:t>
      </w:r>
      <w:r w:rsidRPr="00767C7C">
        <w:rPr>
          <w:rFonts w:cstheme="minorHAnsi"/>
          <w:color w:val="FF0000"/>
          <w:sz w:val="24"/>
          <w:szCs w:val="24"/>
        </w:rPr>
        <w:t xml:space="preserve"> are over 1,000 tablets</w:t>
      </w:r>
      <w:r w:rsidR="000C1889" w:rsidRPr="00767C7C">
        <w:rPr>
          <w:rFonts w:cstheme="minorHAnsi"/>
          <w:color w:val="FF0000"/>
          <w:sz w:val="24"/>
          <w:szCs w:val="24"/>
        </w:rPr>
        <w:t>,</w:t>
      </w:r>
      <w:r w:rsidRPr="00767C7C">
        <w:rPr>
          <w:rFonts w:cstheme="minorHAnsi"/>
          <w:color w:val="FF0000"/>
          <w:sz w:val="24"/>
          <w:szCs w:val="24"/>
        </w:rPr>
        <w:t xml:space="preserve"> then you would need an exact count.</w:t>
      </w:r>
    </w:p>
    <w:p w:rsidR="00282EFA" w:rsidRPr="00767C7C" w:rsidRDefault="00282EFA" w:rsidP="00282EFA">
      <w:pPr>
        <w:pStyle w:val="ListParagraph"/>
        <w:spacing w:line="480" w:lineRule="auto"/>
        <w:rPr>
          <w:rFonts w:cstheme="minorHAnsi"/>
          <w:sz w:val="24"/>
          <w:szCs w:val="24"/>
        </w:rPr>
      </w:pPr>
      <w:r w:rsidRPr="00767C7C">
        <w:rPr>
          <w:rFonts w:cstheme="minorHAnsi"/>
          <w:sz w:val="24"/>
          <w:szCs w:val="24"/>
        </w:rPr>
        <w:t>True</w:t>
      </w:r>
    </w:p>
    <w:p w:rsidR="000C1889" w:rsidRPr="00767C7C" w:rsidRDefault="006E241A" w:rsidP="00613EB0">
      <w:pPr>
        <w:pStyle w:val="ListParagraph"/>
        <w:numPr>
          <w:ilvl w:val="0"/>
          <w:numId w:val="1"/>
        </w:numPr>
        <w:spacing w:line="480" w:lineRule="auto"/>
        <w:rPr>
          <w:rFonts w:cstheme="minorHAnsi"/>
          <w:b/>
          <w:color w:val="FF0000"/>
          <w:sz w:val="24"/>
          <w:szCs w:val="24"/>
        </w:rPr>
      </w:pPr>
      <w:r w:rsidRPr="00767C7C">
        <w:rPr>
          <w:rFonts w:cstheme="minorHAnsi"/>
          <w:b/>
          <w:color w:val="FF0000"/>
          <w:sz w:val="24"/>
          <w:szCs w:val="24"/>
        </w:rPr>
        <w:lastRenderedPageBreak/>
        <w:t>For destruction of controlled substances in a nursi</w:t>
      </w:r>
      <w:r w:rsidR="0003719A" w:rsidRPr="00767C7C">
        <w:rPr>
          <w:rFonts w:cstheme="minorHAnsi"/>
          <w:b/>
          <w:color w:val="FF0000"/>
          <w:sz w:val="24"/>
          <w:szCs w:val="24"/>
        </w:rPr>
        <w:t xml:space="preserve">ng home (Class I), at least </w:t>
      </w:r>
      <w:r w:rsidRPr="00767C7C">
        <w:rPr>
          <w:rFonts w:cstheme="minorHAnsi"/>
          <w:b/>
          <w:color w:val="FF0000"/>
          <w:sz w:val="24"/>
          <w:szCs w:val="24"/>
        </w:rPr>
        <w:t>2</w:t>
      </w:r>
      <w:r w:rsidR="0003719A" w:rsidRPr="00767C7C">
        <w:rPr>
          <w:rFonts w:cstheme="minorHAnsi"/>
          <w:b/>
          <w:color w:val="FF0000"/>
          <w:sz w:val="24"/>
          <w:szCs w:val="24"/>
        </w:rPr>
        <w:t xml:space="preserve"> </w:t>
      </w:r>
      <w:r w:rsidRPr="00767C7C">
        <w:rPr>
          <w:rFonts w:cstheme="minorHAnsi"/>
          <w:b/>
          <w:color w:val="FF0000"/>
          <w:sz w:val="24"/>
          <w:szCs w:val="24"/>
        </w:rPr>
        <w:t>individuals must witne</w:t>
      </w:r>
      <w:r w:rsidR="0003719A" w:rsidRPr="00767C7C">
        <w:rPr>
          <w:rFonts w:cstheme="minorHAnsi"/>
          <w:b/>
          <w:color w:val="FF0000"/>
          <w:sz w:val="24"/>
          <w:szCs w:val="24"/>
        </w:rPr>
        <w:t xml:space="preserve">ss the destruction of the drugs. Who can these people be under the law? </w:t>
      </w:r>
    </w:p>
    <w:p w:rsidR="00282EFA" w:rsidRPr="00767C7C" w:rsidRDefault="00282EFA" w:rsidP="00282EFA">
      <w:pPr>
        <w:pStyle w:val="ListParagraph"/>
        <w:numPr>
          <w:ilvl w:val="1"/>
          <w:numId w:val="1"/>
        </w:numPr>
        <w:spacing w:line="240" w:lineRule="auto"/>
        <w:rPr>
          <w:rFonts w:cstheme="minorHAnsi"/>
          <w:sz w:val="24"/>
          <w:szCs w:val="24"/>
        </w:rPr>
      </w:pPr>
      <w:r w:rsidRPr="00767C7C">
        <w:rPr>
          <w:rFonts w:cstheme="minorHAnsi"/>
          <w:sz w:val="24"/>
          <w:szCs w:val="24"/>
        </w:rPr>
        <w:t>Consultant pharmacist</w:t>
      </w:r>
    </w:p>
    <w:p w:rsidR="00282EFA" w:rsidRPr="00767C7C" w:rsidRDefault="00282EFA" w:rsidP="00282EFA">
      <w:pPr>
        <w:pStyle w:val="ListParagraph"/>
        <w:numPr>
          <w:ilvl w:val="1"/>
          <w:numId w:val="1"/>
        </w:numPr>
        <w:spacing w:line="240" w:lineRule="auto"/>
        <w:rPr>
          <w:rFonts w:cstheme="minorHAnsi"/>
          <w:sz w:val="24"/>
          <w:szCs w:val="24"/>
        </w:rPr>
      </w:pPr>
      <w:r w:rsidRPr="00767C7C">
        <w:rPr>
          <w:rFonts w:cstheme="minorHAnsi"/>
          <w:sz w:val="24"/>
          <w:szCs w:val="24"/>
        </w:rPr>
        <w:t>Director of nursing</w:t>
      </w:r>
    </w:p>
    <w:p w:rsidR="00282EFA" w:rsidRPr="00767C7C" w:rsidRDefault="00282EFA" w:rsidP="00282EFA">
      <w:pPr>
        <w:pStyle w:val="ListParagraph"/>
        <w:numPr>
          <w:ilvl w:val="1"/>
          <w:numId w:val="1"/>
        </w:numPr>
        <w:spacing w:line="240" w:lineRule="auto"/>
        <w:rPr>
          <w:rFonts w:cstheme="minorHAnsi"/>
          <w:sz w:val="24"/>
          <w:szCs w:val="24"/>
        </w:rPr>
      </w:pPr>
      <w:r w:rsidRPr="00767C7C">
        <w:rPr>
          <w:rFonts w:cstheme="minorHAnsi"/>
          <w:sz w:val="24"/>
          <w:szCs w:val="24"/>
        </w:rPr>
        <w:t>Facility administrator</w:t>
      </w:r>
    </w:p>
    <w:p w:rsidR="00282EFA" w:rsidRPr="00767C7C" w:rsidRDefault="00282EFA" w:rsidP="00282EFA">
      <w:pPr>
        <w:pStyle w:val="ListParagraph"/>
        <w:numPr>
          <w:ilvl w:val="1"/>
          <w:numId w:val="1"/>
        </w:numPr>
        <w:spacing w:line="240" w:lineRule="auto"/>
        <w:rPr>
          <w:rFonts w:cstheme="minorHAnsi"/>
          <w:sz w:val="24"/>
          <w:szCs w:val="24"/>
        </w:rPr>
      </w:pPr>
      <w:r w:rsidRPr="00767C7C">
        <w:rPr>
          <w:rFonts w:cstheme="minorHAnsi"/>
          <w:sz w:val="24"/>
          <w:szCs w:val="24"/>
        </w:rPr>
        <w:t>Licensed physician, mid-level practitioner, nurse, or another pharmacist employed by the facility</w:t>
      </w:r>
    </w:p>
    <w:p w:rsidR="00282EFA" w:rsidRPr="00767C7C" w:rsidRDefault="00282EFA" w:rsidP="00282EFA">
      <w:pPr>
        <w:pStyle w:val="ListParagraph"/>
        <w:numPr>
          <w:ilvl w:val="1"/>
          <w:numId w:val="1"/>
        </w:numPr>
        <w:spacing w:line="240" w:lineRule="auto"/>
        <w:rPr>
          <w:rFonts w:cstheme="minorHAnsi"/>
          <w:sz w:val="24"/>
          <w:szCs w:val="24"/>
        </w:rPr>
      </w:pPr>
      <w:r w:rsidRPr="00767C7C">
        <w:rPr>
          <w:rFonts w:cstheme="minorHAnsi"/>
          <w:sz w:val="24"/>
          <w:szCs w:val="24"/>
        </w:rPr>
        <w:t>A sworn law enforcement officer</w:t>
      </w:r>
      <w:r w:rsidRPr="00767C7C">
        <w:rPr>
          <w:rFonts w:cstheme="minorHAnsi"/>
          <w:sz w:val="24"/>
          <w:szCs w:val="24"/>
        </w:rPr>
        <w:br/>
      </w:r>
    </w:p>
    <w:p w:rsidR="00FC5269" w:rsidRPr="00767C7C" w:rsidRDefault="006E241A" w:rsidP="00613EB0">
      <w:pPr>
        <w:pStyle w:val="ListParagraph"/>
        <w:numPr>
          <w:ilvl w:val="0"/>
          <w:numId w:val="1"/>
        </w:numPr>
        <w:spacing w:line="480" w:lineRule="auto"/>
        <w:rPr>
          <w:rFonts w:cstheme="minorHAnsi"/>
          <w:b/>
          <w:color w:val="FF0000"/>
          <w:sz w:val="24"/>
          <w:szCs w:val="24"/>
        </w:rPr>
      </w:pPr>
      <w:r w:rsidRPr="00767C7C">
        <w:rPr>
          <w:rFonts w:cstheme="minorHAnsi"/>
          <w:b/>
          <w:color w:val="FF0000"/>
          <w:sz w:val="24"/>
          <w:szCs w:val="24"/>
        </w:rPr>
        <w:t>For destruction of controlled substances at a community pharmacy, what DEA form must be use</w:t>
      </w:r>
      <w:r w:rsidR="000C1889" w:rsidRPr="00767C7C">
        <w:rPr>
          <w:rFonts w:cstheme="minorHAnsi"/>
          <w:b/>
          <w:color w:val="FF0000"/>
          <w:sz w:val="24"/>
          <w:szCs w:val="24"/>
        </w:rPr>
        <w:t>d</w:t>
      </w:r>
      <w:r w:rsidRPr="00767C7C">
        <w:rPr>
          <w:rFonts w:cstheme="minorHAnsi"/>
          <w:b/>
          <w:color w:val="FF0000"/>
          <w:sz w:val="24"/>
          <w:szCs w:val="24"/>
        </w:rPr>
        <w:t>?</w:t>
      </w:r>
    </w:p>
    <w:p w:rsidR="00282EFA" w:rsidRPr="00767C7C" w:rsidRDefault="00282EFA" w:rsidP="00282EFA">
      <w:pPr>
        <w:pStyle w:val="ListParagraph"/>
        <w:spacing w:line="480" w:lineRule="auto"/>
        <w:rPr>
          <w:rFonts w:cstheme="minorHAnsi"/>
          <w:sz w:val="24"/>
          <w:szCs w:val="24"/>
        </w:rPr>
      </w:pPr>
      <w:r w:rsidRPr="00767C7C">
        <w:rPr>
          <w:rFonts w:cstheme="minorHAnsi"/>
          <w:sz w:val="24"/>
          <w:szCs w:val="24"/>
        </w:rPr>
        <w:t>DEA Form 41</w:t>
      </w:r>
    </w:p>
    <w:p w:rsidR="00FC5269" w:rsidRPr="00767C7C" w:rsidRDefault="00FC5269" w:rsidP="00613EB0">
      <w:pPr>
        <w:pStyle w:val="ListParagraph"/>
        <w:numPr>
          <w:ilvl w:val="0"/>
          <w:numId w:val="1"/>
        </w:numPr>
        <w:spacing w:line="480" w:lineRule="auto"/>
        <w:rPr>
          <w:rFonts w:cstheme="minorHAnsi"/>
          <w:b/>
          <w:color w:val="FF0000"/>
          <w:sz w:val="24"/>
          <w:szCs w:val="24"/>
        </w:rPr>
      </w:pPr>
      <w:r w:rsidRPr="00767C7C">
        <w:rPr>
          <w:rFonts w:cstheme="minorHAnsi"/>
          <w:b/>
          <w:color w:val="FF0000"/>
          <w:sz w:val="24"/>
          <w:szCs w:val="24"/>
        </w:rPr>
        <w:t>What is a central fill pharmacy?</w:t>
      </w:r>
    </w:p>
    <w:p w:rsidR="00282EFA" w:rsidRPr="00767C7C" w:rsidRDefault="008351DE" w:rsidP="008351DE">
      <w:pPr>
        <w:pStyle w:val="ListParagraph"/>
        <w:rPr>
          <w:rFonts w:cstheme="minorHAnsi"/>
          <w:sz w:val="24"/>
          <w:szCs w:val="24"/>
        </w:rPr>
      </w:pPr>
      <w:r w:rsidRPr="00767C7C">
        <w:rPr>
          <w:rFonts w:cstheme="minorHAnsi"/>
          <w:sz w:val="24"/>
          <w:szCs w:val="24"/>
        </w:rPr>
        <w:t>Pharmacy that</w:t>
      </w:r>
      <w:r w:rsidR="00282EFA" w:rsidRPr="00767C7C">
        <w:rPr>
          <w:rFonts w:cstheme="minorHAnsi"/>
          <w:sz w:val="24"/>
          <w:szCs w:val="24"/>
        </w:rPr>
        <w:t xml:space="preserve"> </w:t>
      </w:r>
      <w:r w:rsidRPr="00767C7C">
        <w:rPr>
          <w:rFonts w:cstheme="minorHAnsi"/>
          <w:sz w:val="24"/>
          <w:szCs w:val="24"/>
        </w:rPr>
        <w:t>dispenses medications and has</w:t>
      </w:r>
      <w:r w:rsidR="00282EFA" w:rsidRPr="00767C7C">
        <w:rPr>
          <w:rFonts w:cstheme="minorHAnsi"/>
          <w:sz w:val="24"/>
          <w:szCs w:val="24"/>
        </w:rPr>
        <w:t xml:space="preserve"> the same owner as the originating pharmacy or have a written contract specifying the services to be provided by each pharmacy, the responsibilities of each pharmacy, and the </w:t>
      </w:r>
      <w:proofErr w:type="gramStart"/>
      <w:r w:rsidR="00282EFA" w:rsidRPr="00767C7C">
        <w:rPr>
          <w:rFonts w:cstheme="minorHAnsi"/>
          <w:sz w:val="24"/>
          <w:szCs w:val="24"/>
        </w:rPr>
        <w:t>manner in which</w:t>
      </w:r>
      <w:proofErr w:type="gramEnd"/>
      <w:r w:rsidR="00282EFA" w:rsidRPr="00767C7C">
        <w:rPr>
          <w:rFonts w:cstheme="minorHAnsi"/>
          <w:sz w:val="24"/>
          <w:szCs w:val="24"/>
        </w:rPr>
        <w:t xml:space="preserve"> the pharmacies will comply with federal and state laws, rules, and regulations.</w:t>
      </w:r>
      <w:r w:rsidRPr="00767C7C">
        <w:rPr>
          <w:rFonts w:cstheme="minorHAnsi"/>
          <w:sz w:val="24"/>
          <w:szCs w:val="24"/>
        </w:rPr>
        <w:br/>
      </w:r>
    </w:p>
    <w:p w:rsidR="000C1889" w:rsidRPr="00767C7C" w:rsidRDefault="00FC5269" w:rsidP="000C1889">
      <w:pPr>
        <w:pStyle w:val="ListParagraph"/>
        <w:numPr>
          <w:ilvl w:val="0"/>
          <w:numId w:val="1"/>
        </w:numPr>
        <w:spacing w:line="480" w:lineRule="auto"/>
        <w:rPr>
          <w:rFonts w:cstheme="minorHAnsi"/>
          <w:b/>
          <w:color w:val="FF0000"/>
          <w:sz w:val="24"/>
          <w:szCs w:val="24"/>
        </w:rPr>
      </w:pPr>
      <w:r w:rsidRPr="00767C7C">
        <w:rPr>
          <w:rFonts w:cstheme="minorHAnsi"/>
          <w:b/>
          <w:color w:val="FF0000"/>
          <w:sz w:val="24"/>
          <w:szCs w:val="24"/>
        </w:rPr>
        <w:t>TRUE OR FALSE: On the prescription container label the originating pharmacy shall be identified with pharmacy name and address and the central fill pharmacy may be identified by a code available at the originating pharmacy.</w:t>
      </w:r>
    </w:p>
    <w:p w:rsidR="00282EFA" w:rsidRPr="00767C7C" w:rsidRDefault="00282EFA" w:rsidP="00282EFA">
      <w:pPr>
        <w:pStyle w:val="ListParagraph"/>
        <w:spacing w:line="480" w:lineRule="auto"/>
        <w:rPr>
          <w:rFonts w:cstheme="minorHAnsi"/>
          <w:sz w:val="24"/>
          <w:szCs w:val="24"/>
        </w:rPr>
      </w:pPr>
      <w:r w:rsidRPr="00767C7C">
        <w:rPr>
          <w:rFonts w:cstheme="minorHAnsi"/>
          <w:sz w:val="24"/>
          <w:szCs w:val="24"/>
        </w:rPr>
        <w:t>True</w:t>
      </w:r>
    </w:p>
    <w:p w:rsidR="000C1889" w:rsidRPr="00767C7C" w:rsidRDefault="00CA423C" w:rsidP="00FC5269">
      <w:pPr>
        <w:pStyle w:val="ListParagraph"/>
        <w:numPr>
          <w:ilvl w:val="0"/>
          <w:numId w:val="1"/>
        </w:numPr>
        <w:spacing w:line="480" w:lineRule="auto"/>
        <w:rPr>
          <w:rFonts w:cstheme="minorHAnsi"/>
          <w:b/>
          <w:color w:val="FF0000"/>
          <w:sz w:val="24"/>
          <w:szCs w:val="24"/>
        </w:rPr>
      </w:pPr>
      <w:r w:rsidRPr="00767C7C">
        <w:rPr>
          <w:rFonts w:cstheme="minorHAnsi"/>
          <w:b/>
          <w:color w:val="FF0000"/>
          <w:sz w:val="24"/>
          <w:szCs w:val="24"/>
        </w:rPr>
        <w:t>Briefly describes what</w:t>
      </w:r>
      <w:r w:rsidR="000C1889" w:rsidRPr="00767C7C">
        <w:rPr>
          <w:rFonts w:cstheme="minorHAnsi"/>
          <w:b/>
          <w:color w:val="FF0000"/>
          <w:sz w:val="24"/>
          <w:szCs w:val="24"/>
        </w:rPr>
        <w:t xml:space="preserve"> is meant by</w:t>
      </w:r>
      <w:r w:rsidRPr="00767C7C">
        <w:rPr>
          <w:rFonts w:cstheme="minorHAnsi"/>
          <w:b/>
          <w:color w:val="FF0000"/>
          <w:sz w:val="24"/>
          <w:szCs w:val="24"/>
        </w:rPr>
        <w:t xml:space="preserve"> </w:t>
      </w:r>
      <w:r w:rsidR="000C1889" w:rsidRPr="00767C7C">
        <w:rPr>
          <w:rFonts w:cstheme="minorHAnsi"/>
          <w:b/>
          <w:color w:val="FF0000"/>
          <w:sz w:val="24"/>
          <w:szCs w:val="24"/>
        </w:rPr>
        <w:t>a Common Database</w:t>
      </w:r>
      <w:r w:rsidR="00FC5269" w:rsidRPr="00767C7C">
        <w:rPr>
          <w:rFonts w:cstheme="minorHAnsi"/>
          <w:b/>
          <w:color w:val="FF0000"/>
          <w:sz w:val="24"/>
          <w:szCs w:val="24"/>
        </w:rPr>
        <w:t xml:space="preserve"> (See Slide 62)</w:t>
      </w:r>
      <w:r w:rsidR="000C1889" w:rsidRPr="00767C7C">
        <w:rPr>
          <w:rFonts w:cstheme="minorHAnsi"/>
          <w:b/>
          <w:color w:val="FF0000"/>
          <w:sz w:val="24"/>
          <w:szCs w:val="24"/>
        </w:rPr>
        <w:t>:</w:t>
      </w:r>
    </w:p>
    <w:p w:rsidR="00282EFA" w:rsidRPr="00767C7C" w:rsidRDefault="008351DE" w:rsidP="00282EFA">
      <w:pPr>
        <w:pStyle w:val="ListParagraph"/>
        <w:spacing w:line="240" w:lineRule="auto"/>
        <w:rPr>
          <w:rFonts w:cstheme="minorHAnsi"/>
          <w:sz w:val="24"/>
          <w:szCs w:val="24"/>
        </w:rPr>
      </w:pPr>
      <w:r w:rsidRPr="00767C7C">
        <w:rPr>
          <w:rFonts w:cstheme="minorHAnsi"/>
          <w:sz w:val="24"/>
          <w:szCs w:val="24"/>
        </w:rPr>
        <w:t xml:space="preserve">A database that is shared among pharmacies owned by the same company for the purpose of processing patient information. </w:t>
      </w:r>
      <w:r w:rsidR="00282EFA" w:rsidRPr="00767C7C">
        <w:rPr>
          <w:rFonts w:cstheme="minorHAnsi"/>
          <w:sz w:val="24"/>
          <w:szCs w:val="24"/>
        </w:rPr>
        <w:br/>
      </w:r>
    </w:p>
    <w:p w:rsidR="009A3670" w:rsidRPr="00767C7C" w:rsidRDefault="00FC5269" w:rsidP="00FC5269">
      <w:pPr>
        <w:pStyle w:val="ListParagraph"/>
        <w:numPr>
          <w:ilvl w:val="0"/>
          <w:numId w:val="1"/>
        </w:numPr>
        <w:spacing w:line="480" w:lineRule="auto"/>
        <w:rPr>
          <w:rFonts w:cstheme="minorHAnsi"/>
          <w:b/>
          <w:color w:val="FF0000"/>
          <w:sz w:val="24"/>
          <w:szCs w:val="24"/>
        </w:rPr>
      </w:pPr>
      <w:r w:rsidRPr="00767C7C">
        <w:rPr>
          <w:rFonts w:cstheme="minorHAnsi"/>
          <w:b/>
          <w:color w:val="FF0000"/>
          <w:sz w:val="24"/>
          <w:szCs w:val="24"/>
        </w:rPr>
        <w:t xml:space="preserve">TRUE OR FALSE: A pharmacy that notifies the Board that it performs only prescription drug processing for other pharmacies and does not compound, dispense, store or sell </w:t>
      </w:r>
      <w:r w:rsidRPr="00767C7C">
        <w:rPr>
          <w:rFonts w:cstheme="minorHAnsi"/>
          <w:b/>
          <w:color w:val="FF0000"/>
          <w:sz w:val="24"/>
          <w:szCs w:val="24"/>
        </w:rPr>
        <w:lastRenderedPageBreak/>
        <w:t>medicinal drugs or fill or dispense prescriptions shall be exempt from the pharmacy requirements to have a sink, running water, sufficient space, refrigeration, sanitation, equipment, a patient consultation area, and does not have to meet daily operating hours requirements or signage requirements.</w:t>
      </w:r>
    </w:p>
    <w:p w:rsidR="00FC5269" w:rsidRPr="00767C7C" w:rsidRDefault="00282EFA" w:rsidP="00FC5269">
      <w:pPr>
        <w:pStyle w:val="ListParagraph"/>
        <w:spacing w:line="480" w:lineRule="auto"/>
        <w:rPr>
          <w:rFonts w:cstheme="minorHAnsi"/>
          <w:sz w:val="24"/>
          <w:szCs w:val="24"/>
        </w:rPr>
      </w:pPr>
      <w:r w:rsidRPr="00767C7C">
        <w:rPr>
          <w:rFonts w:cstheme="minorHAnsi"/>
          <w:sz w:val="24"/>
          <w:szCs w:val="24"/>
        </w:rPr>
        <w:t>True</w:t>
      </w:r>
    </w:p>
    <w:p w:rsidR="000C1889" w:rsidRPr="00767C7C" w:rsidRDefault="008D78D7" w:rsidP="00613EB0">
      <w:pPr>
        <w:pStyle w:val="ListParagraph"/>
        <w:numPr>
          <w:ilvl w:val="0"/>
          <w:numId w:val="1"/>
        </w:numPr>
        <w:spacing w:line="480" w:lineRule="auto"/>
        <w:rPr>
          <w:rFonts w:cstheme="minorHAnsi"/>
          <w:b/>
          <w:color w:val="9900CC"/>
          <w:sz w:val="24"/>
          <w:szCs w:val="24"/>
        </w:rPr>
      </w:pPr>
      <w:r w:rsidRPr="00767C7C">
        <w:rPr>
          <w:rFonts w:cstheme="minorHAnsi"/>
          <w:b/>
          <w:color w:val="9900CC"/>
          <w:sz w:val="24"/>
          <w:szCs w:val="24"/>
        </w:rPr>
        <w:t>N</w:t>
      </w:r>
      <w:r w:rsidR="00CA423C" w:rsidRPr="00767C7C">
        <w:rPr>
          <w:rFonts w:cstheme="minorHAnsi"/>
          <w:b/>
          <w:color w:val="9900CC"/>
          <w:sz w:val="24"/>
          <w:szCs w:val="24"/>
        </w:rPr>
        <w:t xml:space="preserve">ame </w:t>
      </w:r>
      <w:r w:rsidR="00FC5269" w:rsidRPr="00767C7C">
        <w:rPr>
          <w:rFonts w:cstheme="minorHAnsi"/>
          <w:b/>
          <w:color w:val="9900CC"/>
          <w:sz w:val="24"/>
          <w:szCs w:val="24"/>
        </w:rPr>
        <w:t>the 8</w:t>
      </w:r>
      <w:r w:rsidR="00CA423C" w:rsidRPr="00767C7C">
        <w:rPr>
          <w:rFonts w:cstheme="minorHAnsi"/>
          <w:b/>
          <w:color w:val="9900CC"/>
          <w:sz w:val="24"/>
          <w:szCs w:val="24"/>
        </w:rPr>
        <w:t xml:space="preserve"> labeling </w:t>
      </w:r>
      <w:r w:rsidR="000C1889" w:rsidRPr="00767C7C">
        <w:rPr>
          <w:rFonts w:cstheme="minorHAnsi"/>
          <w:b/>
          <w:color w:val="9900CC"/>
          <w:sz w:val="24"/>
          <w:szCs w:val="24"/>
        </w:rPr>
        <w:t>requirements</w:t>
      </w:r>
      <w:r w:rsidRPr="00767C7C">
        <w:rPr>
          <w:rFonts w:cstheme="minorHAnsi"/>
          <w:b/>
          <w:color w:val="9900CC"/>
          <w:sz w:val="24"/>
          <w:szCs w:val="24"/>
        </w:rPr>
        <w:t xml:space="preserve"> for drugs dispensed to nur</w:t>
      </w:r>
      <w:r w:rsidR="00FC5269" w:rsidRPr="00767C7C">
        <w:rPr>
          <w:rFonts w:cstheme="minorHAnsi"/>
          <w:b/>
          <w:color w:val="9900CC"/>
          <w:sz w:val="24"/>
          <w:szCs w:val="24"/>
        </w:rPr>
        <w:t>sing home (Class I) inpatients and name the 2 special labeling requirements for controlled substances.</w:t>
      </w:r>
    </w:p>
    <w:p w:rsidR="00282EFA" w:rsidRPr="00767C7C" w:rsidRDefault="00282EFA" w:rsidP="00282EFA">
      <w:pPr>
        <w:pStyle w:val="ListParagraph"/>
        <w:numPr>
          <w:ilvl w:val="1"/>
          <w:numId w:val="22"/>
        </w:numPr>
        <w:spacing w:line="240" w:lineRule="auto"/>
        <w:rPr>
          <w:rFonts w:cstheme="minorHAnsi"/>
          <w:sz w:val="24"/>
          <w:szCs w:val="24"/>
        </w:rPr>
      </w:pPr>
      <w:r w:rsidRPr="00767C7C">
        <w:rPr>
          <w:rFonts w:cstheme="minorHAnsi"/>
          <w:sz w:val="24"/>
          <w:szCs w:val="24"/>
        </w:rPr>
        <w:t>Name and address of pharmacy</w:t>
      </w:r>
    </w:p>
    <w:p w:rsidR="00282EFA" w:rsidRPr="00767C7C" w:rsidRDefault="00282EFA" w:rsidP="00282EFA">
      <w:pPr>
        <w:pStyle w:val="ListParagraph"/>
        <w:numPr>
          <w:ilvl w:val="1"/>
          <w:numId w:val="22"/>
        </w:numPr>
        <w:spacing w:line="240" w:lineRule="auto"/>
        <w:rPr>
          <w:rFonts w:cstheme="minorHAnsi"/>
          <w:sz w:val="24"/>
          <w:szCs w:val="24"/>
        </w:rPr>
      </w:pPr>
      <w:r w:rsidRPr="00767C7C">
        <w:rPr>
          <w:rFonts w:cstheme="minorHAnsi"/>
          <w:sz w:val="24"/>
          <w:szCs w:val="24"/>
        </w:rPr>
        <w:t>Name of prescriber</w:t>
      </w:r>
    </w:p>
    <w:p w:rsidR="00282EFA" w:rsidRPr="00767C7C" w:rsidRDefault="00282EFA" w:rsidP="00282EFA">
      <w:pPr>
        <w:pStyle w:val="ListParagraph"/>
        <w:numPr>
          <w:ilvl w:val="1"/>
          <w:numId w:val="22"/>
        </w:numPr>
        <w:spacing w:line="240" w:lineRule="auto"/>
        <w:rPr>
          <w:rFonts w:cstheme="minorHAnsi"/>
          <w:sz w:val="24"/>
          <w:szCs w:val="24"/>
        </w:rPr>
      </w:pPr>
      <w:r w:rsidRPr="00767C7C">
        <w:rPr>
          <w:rFonts w:cstheme="minorHAnsi"/>
          <w:sz w:val="24"/>
          <w:szCs w:val="24"/>
        </w:rPr>
        <w:t>Name of patient</w:t>
      </w:r>
    </w:p>
    <w:p w:rsidR="00282EFA" w:rsidRPr="00767C7C" w:rsidRDefault="008351DE" w:rsidP="00282EFA">
      <w:pPr>
        <w:pStyle w:val="ListParagraph"/>
        <w:numPr>
          <w:ilvl w:val="1"/>
          <w:numId w:val="22"/>
        </w:numPr>
        <w:spacing w:line="240" w:lineRule="auto"/>
        <w:rPr>
          <w:rFonts w:cstheme="minorHAnsi"/>
          <w:sz w:val="24"/>
          <w:szCs w:val="24"/>
        </w:rPr>
      </w:pPr>
      <w:r w:rsidRPr="00767C7C">
        <w:rPr>
          <w:rFonts w:cstheme="minorHAnsi"/>
          <w:sz w:val="24"/>
          <w:szCs w:val="24"/>
        </w:rPr>
        <w:t>Date of original fill or</w:t>
      </w:r>
      <w:r w:rsidR="00282EFA" w:rsidRPr="00767C7C">
        <w:rPr>
          <w:rFonts w:cstheme="minorHAnsi"/>
          <w:sz w:val="24"/>
          <w:szCs w:val="24"/>
        </w:rPr>
        <w:t xml:space="preserve"> refill date</w:t>
      </w:r>
    </w:p>
    <w:p w:rsidR="00282EFA" w:rsidRPr="00767C7C" w:rsidRDefault="00282EFA" w:rsidP="00282EFA">
      <w:pPr>
        <w:pStyle w:val="ListParagraph"/>
        <w:numPr>
          <w:ilvl w:val="1"/>
          <w:numId w:val="22"/>
        </w:numPr>
        <w:spacing w:line="240" w:lineRule="auto"/>
        <w:rPr>
          <w:rFonts w:cstheme="minorHAnsi"/>
          <w:sz w:val="24"/>
          <w:szCs w:val="24"/>
        </w:rPr>
      </w:pPr>
      <w:r w:rsidRPr="00767C7C">
        <w:rPr>
          <w:rFonts w:cstheme="minorHAnsi"/>
          <w:sz w:val="24"/>
          <w:szCs w:val="24"/>
        </w:rPr>
        <w:t>Rx number</w:t>
      </w:r>
    </w:p>
    <w:p w:rsidR="00282EFA" w:rsidRPr="00767C7C" w:rsidRDefault="00282EFA" w:rsidP="00282EFA">
      <w:pPr>
        <w:pStyle w:val="ListParagraph"/>
        <w:numPr>
          <w:ilvl w:val="1"/>
          <w:numId w:val="22"/>
        </w:numPr>
        <w:spacing w:line="240" w:lineRule="auto"/>
        <w:rPr>
          <w:rFonts w:cstheme="minorHAnsi"/>
          <w:sz w:val="24"/>
          <w:szCs w:val="24"/>
        </w:rPr>
      </w:pPr>
      <w:r w:rsidRPr="00767C7C">
        <w:rPr>
          <w:rFonts w:cstheme="minorHAnsi"/>
          <w:sz w:val="24"/>
          <w:szCs w:val="24"/>
        </w:rPr>
        <w:t>Directions for use</w:t>
      </w:r>
    </w:p>
    <w:p w:rsidR="00282EFA" w:rsidRPr="00767C7C" w:rsidRDefault="00282EFA" w:rsidP="00282EFA">
      <w:pPr>
        <w:pStyle w:val="ListParagraph"/>
        <w:numPr>
          <w:ilvl w:val="1"/>
          <w:numId w:val="22"/>
        </w:numPr>
        <w:spacing w:line="240" w:lineRule="auto"/>
        <w:rPr>
          <w:rFonts w:cstheme="minorHAnsi"/>
          <w:sz w:val="24"/>
          <w:szCs w:val="24"/>
        </w:rPr>
      </w:pPr>
      <w:r w:rsidRPr="00767C7C">
        <w:rPr>
          <w:rFonts w:cstheme="minorHAnsi"/>
          <w:sz w:val="24"/>
          <w:szCs w:val="24"/>
        </w:rPr>
        <w:t>Name of drug</w:t>
      </w:r>
    </w:p>
    <w:p w:rsidR="00282EFA" w:rsidRPr="00767C7C" w:rsidRDefault="00282EFA" w:rsidP="00282EFA">
      <w:pPr>
        <w:pStyle w:val="ListParagraph"/>
        <w:numPr>
          <w:ilvl w:val="1"/>
          <w:numId w:val="22"/>
        </w:numPr>
        <w:spacing w:line="240" w:lineRule="auto"/>
        <w:rPr>
          <w:rFonts w:cstheme="minorHAnsi"/>
          <w:sz w:val="24"/>
          <w:szCs w:val="24"/>
        </w:rPr>
      </w:pPr>
      <w:r w:rsidRPr="00767C7C">
        <w:rPr>
          <w:rFonts w:cstheme="minorHAnsi"/>
          <w:sz w:val="24"/>
          <w:szCs w:val="24"/>
        </w:rPr>
        <w:t>Quantity of drug</w:t>
      </w:r>
    </w:p>
    <w:p w:rsidR="00FC5269" w:rsidRPr="00767C7C" w:rsidRDefault="00282EFA" w:rsidP="00282EFA">
      <w:pPr>
        <w:pStyle w:val="ListParagraph"/>
        <w:numPr>
          <w:ilvl w:val="1"/>
          <w:numId w:val="22"/>
        </w:numPr>
        <w:spacing w:line="240" w:lineRule="auto"/>
        <w:rPr>
          <w:rFonts w:cstheme="minorHAnsi"/>
          <w:sz w:val="24"/>
          <w:szCs w:val="24"/>
        </w:rPr>
      </w:pPr>
      <w:r w:rsidRPr="00767C7C">
        <w:rPr>
          <w:rFonts w:cstheme="minorHAnsi"/>
          <w:sz w:val="24"/>
          <w:szCs w:val="24"/>
        </w:rPr>
        <w:t>Controlled substance warning</w:t>
      </w:r>
      <w:r w:rsidRPr="00767C7C">
        <w:rPr>
          <w:rFonts w:cstheme="minorHAnsi"/>
          <w:sz w:val="24"/>
          <w:szCs w:val="24"/>
        </w:rPr>
        <w:br/>
      </w:r>
    </w:p>
    <w:p w:rsidR="00FC5269" w:rsidRPr="00767C7C" w:rsidRDefault="00FC5269" w:rsidP="000C1889">
      <w:pPr>
        <w:pStyle w:val="ListParagraph"/>
        <w:numPr>
          <w:ilvl w:val="0"/>
          <w:numId w:val="1"/>
        </w:numPr>
        <w:spacing w:line="480" w:lineRule="auto"/>
        <w:rPr>
          <w:rFonts w:cstheme="minorHAnsi"/>
          <w:b/>
          <w:color w:val="9900CC"/>
          <w:sz w:val="24"/>
          <w:szCs w:val="24"/>
        </w:rPr>
      </w:pPr>
      <w:r w:rsidRPr="00767C7C">
        <w:rPr>
          <w:rFonts w:cstheme="minorHAnsi"/>
          <w:b/>
          <w:color w:val="9900CC"/>
          <w:sz w:val="24"/>
          <w:szCs w:val="24"/>
        </w:rPr>
        <w:t xml:space="preserve">The contents of an emergency medication kit must be determined by the residents’ needs in consultation with which 3 individuals? </w:t>
      </w:r>
    </w:p>
    <w:p w:rsidR="00357DCC" w:rsidRPr="00767C7C" w:rsidRDefault="00357DCC" w:rsidP="00357DCC">
      <w:pPr>
        <w:pStyle w:val="ListParagraph"/>
        <w:numPr>
          <w:ilvl w:val="1"/>
          <w:numId w:val="1"/>
        </w:numPr>
        <w:spacing w:line="240" w:lineRule="auto"/>
        <w:rPr>
          <w:rFonts w:cstheme="minorHAnsi"/>
          <w:sz w:val="24"/>
          <w:szCs w:val="24"/>
        </w:rPr>
      </w:pPr>
      <w:r w:rsidRPr="00767C7C">
        <w:rPr>
          <w:rFonts w:cstheme="minorHAnsi"/>
          <w:sz w:val="24"/>
          <w:szCs w:val="24"/>
        </w:rPr>
        <w:t>Medical director</w:t>
      </w:r>
    </w:p>
    <w:p w:rsidR="00357DCC" w:rsidRPr="00767C7C" w:rsidRDefault="00357DCC" w:rsidP="00357DCC">
      <w:pPr>
        <w:pStyle w:val="ListParagraph"/>
        <w:numPr>
          <w:ilvl w:val="1"/>
          <w:numId w:val="1"/>
        </w:numPr>
        <w:spacing w:line="240" w:lineRule="auto"/>
        <w:rPr>
          <w:rFonts w:cstheme="minorHAnsi"/>
          <w:sz w:val="24"/>
          <w:szCs w:val="24"/>
        </w:rPr>
      </w:pPr>
      <w:r w:rsidRPr="00767C7C">
        <w:rPr>
          <w:rFonts w:cstheme="minorHAnsi"/>
          <w:sz w:val="24"/>
          <w:szCs w:val="24"/>
        </w:rPr>
        <w:t>Director of nursing</w:t>
      </w:r>
    </w:p>
    <w:p w:rsidR="00357DCC" w:rsidRPr="00767C7C" w:rsidRDefault="00357DCC" w:rsidP="00357DCC">
      <w:pPr>
        <w:pStyle w:val="ListParagraph"/>
        <w:numPr>
          <w:ilvl w:val="1"/>
          <w:numId w:val="1"/>
        </w:numPr>
        <w:spacing w:line="240" w:lineRule="auto"/>
        <w:rPr>
          <w:rFonts w:cstheme="minorHAnsi"/>
          <w:sz w:val="24"/>
          <w:szCs w:val="24"/>
        </w:rPr>
      </w:pPr>
      <w:r w:rsidRPr="00767C7C">
        <w:rPr>
          <w:rFonts w:cstheme="minorHAnsi"/>
          <w:sz w:val="24"/>
          <w:szCs w:val="24"/>
        </w:rPr>
        <w:t>Pharmacist</w:t>
      </w:r>
      <w:r w:rsidRPr="00767C7C">
        <w:rPr>
          <w:rFonts w:cstheme="minorHAnsi"/>
          <w:sz w:val="24"/>
          <w:szCs w:val="24"/>
        </w:rPr>
        <w:br/>
      </w:r>
    </w:p>
    <w:p w:rsidR="00C50BA6" w:rsidRPr="00767C7C" w:rsidRDefault="00C50BA6" w:rsidP="00C50BA6">
      <w:pPr>
        <w:pStyle w:val="ListParagraph"/>
        <w:numPr>
          <w:ilvl w:val="0"/>
          <w:numId w:val="1"/>
        </w:numPr>
        <w:spacing w:line="480" w:lineRule="auto"/>
        <w:rPr>
          <w:rFonts w:cstheme="minorHAnsi"/>
          <w:b/>
          <w:color w:val="9900CC"/>
          <w:sz w:val="24"/>
          <w:szCs w:val="24"/>
        </w:rPr>
      </w:pPr>
      <w:r w:rsidRPr="00767C7C">
        <w:rPr>
          <w:rFonts w:cstheme="minorHAnsi"/>
          <w:b/>
          <w:color w:val="9900CC"/>
          <w:sz w:val="24"/>
          <w:szCs w:val="24"/>
        </w:rPr>
        <w:t>TRUE OR FALSE: All items in the emergency kit must be properly labeled.</w:t>
      </w:r>
    </w:p>
    <w:p w:rsidR="00357DCC" w:rsidRPr="00767C7C" w:rsidRDefault="00357DCC" w:rsidP="00357DCC">
      <w:pPr>
        <w:pStyle w:val="ListParagraph"/>
        <w:spacing w:line="480" w:lineRule="auto"/>
        <w:rPr>
          <w:rFonts w:cstheme="minorHAnsi"/>
          <w:sz w:val="24"/>
          <w:szCs w:val="24"/>
        </w:rPr>
      </w:pPr>
      <w:r w:rsidRPr="00767C7C">
        <w:rPr>
          <w:rFonts w:cstheme="minorHAnsi"/>
          <w:sz w:val="24"/>
          <w:szCs w:val="24"/>
        </w:rPr>
        <w:t>True</w:t>
      </w:r>
    </w:p>
    <w:p w:rsidR="000C1889" w:rsidRPr="00767C7C" w:rsidRDefault="008D78D7" w:rsidP="000C1889">
      <w:pPr>
        <w:pStyle w:val="ListParagraph"/>
        <w:numPr>
          <w:ilvl w:val="0"/>
          <w:numId w:val="1"/>
        </w:numPr>
        <w:spacing w:line="480" w:lineRule="auto"/>
        <w:rPr>
          <w:rFonts w:cstheme="minorHAnsi"/>
          <w:b/>
          <w:color w:val="9900CC"/>
          <w:sz w:val="24"/>
          <w:szCs w:val="24"/>
        </w:rPr>
      </w:pPr>
      <w:r w:rsidRPr="00767C7C">
        <w:rPr>
          <w:rFonts w:cstheme="minorHAnsi"/>
          <w:b/>
          <w:color w:val="9900CC"/>
          <w:sz w:val="24"/>
          <w:szCs w:val="24"/>
        </w:rPr>
        <w:t>If the seal on the emergency medication kit in a nursing home (Class I) is broken, when must it be restocked and resealed?</w:t>
      </w:r>
    </w:p>
    <w:p w:rsidR="00357DCC" w:rsidRPr="00767C7C" w:rsidRDefault="00357DCC" w:rsidP="00357DCC">
      <w:pPr>
        <w:pStyle w:val="ListParagraph"/>
        <w:spacing w:line="240" w:lineRule="auto"/>
        <w:rPr>
          <w:rFonts w:cstheme="minorHAnsi"/>
          <w:sz w:val="24"/>
          <w:szCs w:val="24"/>
        </w:rPr>
      </w:pPr>
      <w:r w:rsidRPr="00767C7C">
        <w:rPr>
          <w:rFonts w:cstheme="minorHAnsi"/>
          <w:sz w:val="24"/>
          <w:szCs w:val="24"/>
        </w:rPr>
        <w:t>No later than the beginning of the next business day</w:t>
      </w:r>
      <w:r w:rsidRPr="00767C7C">
        <w:rPr>
          <w:rFonts w:cstheme="minorHAnsi"/>
          <w:sz w:val="24"/>
          <w:szCs w:val="24"/>
        </w:rPr>
        <w:br/>
      </w:r>
    </w:p>
    <w:p w:rsidR="00C50BA6" w:rsidRPr="00767C7C" w:rsidRDefault="00C50BA6" w:rsidP="00C50BA6">
      <w:pPr>
        <w:pStyle w:val="ListParagraph"/>
        <w:numPr>
          <w:ilvl w:val="0"/>
          <w:numId w:val="1"/>
        </w:numPr>
        <w:spacing w:line="480" w:lineRule="auto"/>
        <w:rPr>
          <w:rFonts w:cstheme="minorHAnsi"/>
          <w:b/>
          <w:color w:val="9900CC"/>
          <w:sz w:val="24"/>
          <w:szCs w:val="24"/>
        </w:rPr>
      </w:pPr>
      <w:r w:rsidRPr="00767C7C">
        <w:rPr>
          <w:rFonts w:cstheme="minorHAnsi"/>
          <w:b/>
          <w:color w:val="9900CC"/>
          <w:sz w:val="24"/>
          <w:szCs w:val="24"/>
        </w:rPr>
        <w:lastRenderedPageBreak/>
        <w:t>FILL IN THE BLANK: Up to</w:t>
      </w:r>
      <w:r w:rsidRPr="00767C7C">
        <w:rPr>
          <w:rFonts w:cstheme="minorHAnsi"/>
          <w:b/>
          <w:sz w:val="24"/>
          <w:szCs w:val="24"/>
          <w:u w:val="single"/>
        </w:rPr>
        <w:t xml:space="preserve"> </w:t>
      </w:r>
      <w:r w:rsidR="00357DCC" w:rsidRPr="00767C7C">
        <w:rPr>
          <w:rFonts w:cstheme="minorHAnsi"/>
          <w:b/>
          <w:sz w:val="24"/>
          <w:szCs w:val="24"/>
          <w:u w:val="single"/>
        </w:rPr>
        <w:t>5</w:t>
      </w:r>
      <w:r w:rsidRPr="00767C7C">
        <w:rPr>
          <w:rFonts w:cstheme="minorHAnsi"/>
          <w:b/>
          <w:sz w:val="24"/>
          <w:szCs w:val="24"/>
        </w:rPr>
        <w:t xml:space="preserve"> </w:t>
      </w:r>
      <w:r w:rsidRPr="00767C7C">
        <w:rPr>
          <w:rFonts w:cstheme="minorHAnsi"/>
          <w:b/>
          <w:color w:val="9900CC"/>
          <w:sz w:val="24"/>
          <w:szCs w:val="24"/>
        </w:rPr>
        <w:t xml:space="preserve">controlled drugs may be placed in the Emergency Medical Kit (for an ICF/DD) with up to </w:t>
      </w:r>
      <w:r w:rsidR="00357DCC" w:rsidRPr="00767C7C">
        <w:rPr>
          <w:rFonts w:cstheme="minorHAnsi"/>
          <w:b/>
          <w:sz w:val="24"/>
          <w:szCs w:val="24"/>
          <w:u w:val="single"/>
        </w:rPr>
        <w:t>3</w:t>
      </w:r>
      <w:r w:rsidRPr="00767C7C">
        <w:rPr>
          <w:rFonts w:cstheme="minorHAnsi"/>
          <w:b/>
          <w:sz w:val="24"/>
          <w:szCs w:val="24"/>
          <w:u w:val="single"/>
        </w:rPr>
        <w:t xml:space="preserve"> </w:t>
      </w:r>
      <w:r w:rsidRPr="00767C7C">
        <w:rPr>
          <w:rFonts w:cstheme="minorHAnsi"/>
          <w:b/>
          <w:color w:val="9900CC"/>
          <w:sz w:val="24"/>
          <w:szCs w:val="24"/>
        </w:rPr>
        <w:t>doses of each controlled drug for up to</w:t>
      </w:r>
      <w:r w:rsidRPr="00767C7C">
        <w:rPr>
          <w:rFonts w:cstheme="minorHAnsi"/>
          <w:b/>
          <w:sz w:val="24"/>
          <w:szCs w:val="24"/>
          <w:u w:val="single"/>
        </w:rPr>
        <w:t xml:space="preserve"> </w:t>
      </w:r>
      <w:r w:rsidR="00357DCC" w:rsidRPr="00767C7C">
        <w:rPr>
          <w:rFonts w:cstheme="minorHAnsi"/>
          <w:b/>
          <w:sz w:val="24"/>
          <w:szCs w:val="24"/>
          <w:u w:val="single"/>
        </w:rPr>
        <w:t>60</w:t>
      </w:r>
      <w:r w:rsidRPr="00767C7C">
        <w:rPr>
          <w:rFonts w:cstheme="minorHAnsi"/>
          <w:b/>
          <w:sz w:val="24"/>
          <w:szCs w:val="24"/>
        </w:rPr>
        <w:t xml:space="preserve"> </w:t>
      </w:r>
      <w:r w:rsidRPr="00767C7C">
        <w:rPr>
          <w:rFonts w:cstheme="minorHAnsi"/>
          <w:b/>
          <w:color w:val="9900CC"/>
          <w:sz w:val="24"/>
          <w:szCs w:val="24"/>
        </w:rPr>
        <w:t xml:space="preserve">licensed beds and an additional </w:t>
      </w:r>
      <w:r w:rsidR="00357DCC" w:rsidRPr="00767C7C">
        <w:rPr>
          <w:rFonts w:cstheme="minorHAnsi"/>
          <w:b/>
          <w:sz w:val="24"/>
          <w:szCs w:val="24"/>
          <w:u w:val="single"/>
        </w:rPr>
        <w:t>3</w:t>
      </w:r>
      <w:r w:rsidRPr="00767C7C">
        <w:rPr>
          <w:rFonts w:cstheme="minorHAnsi"/>
          <w:b/>
          <w:color w:val="9900CC"/>
          <w:sz w:val="24"/>
          <w:szCs w:val="24"/>
        </w:rPr>
        <w:t xml:space="preserve"> doses for each </w:t>
      </w:r>
      <w:r w:rsidR="00357DCC" w:rsidRPr="00767C7C">
        <w:rPr>
          <w:rFonts w:cstheme="minorHAnsi"/>
          <w:b/>
          <w:sz w:val="24"/>
          <w:szCs w:val="24"/>
          <w:u w:val="single"/>
        </w:rPr>
        <w:t>60</w:t>
      </w:r>
      <w:r w:rsidRPr="00767C7C">
        <w:rPr>
          <w:rFonts w:cstheme="minorHAnsi"/>
          <w:b/>
          <w:color w:val="9900CC"/>
          <w:sz w:val="24"/>
          <w:szCs w:val="24"/>
        </w:rPr>
        <w:t xml:space="preserve"> beds or major portion thereof.</w:t>
      </w:r>
    </w:p>
    <w:p w:rsidR="008351DE" w:rsidRPr="00767C7C" w:rsidRDefault="00C50BA6" w:rsidP="008351DE">
      <w:pPr>
        <w:pStyle w:val="ListParagraph"/>
        <w:numPr>
          <w:ilvl w:val="0"/>
          <w:numId w:val="1"/>
        </w:numPr>
        <w:spacing w:line="480" w:lineRule="auto"/>
        <w:rPr>
          <w:rFonts w:cstheme="minorHAnsi"/>
          <w:b/>
          <w:color w:val="9900CC"/>
          <w:sz w:val="24"/>
          <w:szCs w:val="24"/>
        </w:rPr>
      </w:pPr>
      <w:r w:rsidRPr="00767C7C">
        <w:rPr>
          <w:rFonts w:cstheme="minorHAnsi"/>
          <w:b/>
          <w:color w:val="9900CC"/>
          <w:sz w:val="24"/>
          <w:szCs w:val="24"/>
        </w:rPr>
        <w:t>What are the required operating hours fo</w:t>
      </w:r>
      <w:r w:rsidR="008351DE" w:rsidRPr="00767C7C">
        <w:rPr>
          <w:rFonts w:cstheme="minorHAnsi"/>
          <w:b/>
          <w:color w:val="9900CC"/>
          <w:sz w:val="24"/>
          <w:szCs w:val="24"/>
        </w:rPr>
        <w:t>r a Class II Hospital pharmacy?</w:t>
      </w:r>
    </w:p>
    <w:p w:rsidR="00357DCC" w:rsidRPr="00767C7C" w:rsidRDefault="00767C7C" w:rsidP="008351DE">
      <w:pPr>
        <w:pStyle w:val="ListParagraph"/>
        <w:spacing w:line="480" w:lineRule="auto"/>
        <w:rPr>
          <w:rFonts w:cstheme="minorHAnsi"/>
          <w:color w:val="9900CC"/>
          <w:sz w:val="24"/>
          <w:szCs w:val="24"/>
        </w:rPr>
      </w:pPr>
      <w:r w:rsidRPr="00767C7C">
        <w:rPr>
          <w:rFonts w:cstheme="minorHAnsi"/>
          <w:bCs/>
          <w:sz w:val="24"/>
          <w:szCs w:val="24"/>
        </w:rPr>
        <w:t>Sufficient number hours required to provid</w:t>
      </w:r>
      <w:r w:rsidR="008351DE" w:rsidRPr="00767C7C">
        <w:rPr>
          <w:rFonts w:cstheme="minorHAnsi"/>
          <w:bCs/>
          <w:sz w:val="24"/>
          <w:szCs w:val="24"/>
        </w:rPr>
        <w:t>e adequate and quality services.</w:t>
      </w:r>
    </w:p>
    <w:p w:rsidR="00C50BA6" w:rsidRPr="00767C7C" w:rsidRDefault="00C50BA6" w:rsidP="00C50BA6">
      <w:pPr>
        <w:pStyle w:val="ListParagraph"/>
        <w:numPr>
          <w:ilvl w:val="0"/>
          <w:numId w:val="1"/>
        </w:numPr>
        <w:spacing w:line="480" w:lineRule="auto"/>
        <w:rPr>
          <w:rFonts w:cstheme="minorHAnsi"/>
          <w:b/>
          <w:color w:val="9900CC"/>
          <w:sz w:val="24"/>
          <w:szCs w:val="24"/>
        </w:rPr>
      </w:pPr>
      <w:r w:rsidRPr="00767C7C">
        <w:rPr>
          <w:rFonts w:cstheme="minorHAnsi"/>
          <w:b/>
          <w:color w:val="9900CC"/>
          <w:sz w:val="24"/>
          <w:szCs w:val="24"/>
        </w:rPr>
        <w:t>VERY IMPORTANT: When a Class II pharmacy is closed, who may enter the pharmacy (Hint: See Slide 70 – it is very important to know the highlighted information on this slide, so please put it here and memorize it)?</w:t>
      </w:r>
    </w:p>
    <w:p w:rsidR="00357DCC" w:rsidRPr="00767C7C" w:rsidRDefault="00357DCC" w:rsidP="00357DCC">
      <w:pPr>
        <w:pStyle w:val="ListParagraph"/>
        <w:spacing w:line="240" w:lineRule="auto"/>
        <w:rPr>
          <w:rFonts w:cstheme="minorHAnsi"/>
          <w:sz w:val="24"/>
          <w:szCs w:val="24"/>
        </w:rPr>
      </w:pPr>
      <w:r w:rsidRPr="00767C7C">
        <w:rPr>
          <w:rFonts w:cstheme="minorHAnsi"/>
          <w:sz w:val="24"/>
          <w:szCs w:val="24"/>
        </w:rPr>
        <w:t>Only a Florida licensed pharmacist</w:t>
      </w:r>
      <w:r w:rsidR="008351DE" w:rsidRPr="00767C7C">
        <w:rPr>
          <w:rFonts w:cstheme="minorHAnsi"/>
          <w:sz w:val="24"/>
          <w:szCs w:val="24"/>
        </w:rPr>
        <w:t>.</w:t>
      </w:r>
      <w:r w:rsidRPr="00767C7C">
        <w:rPr>
          <w:rFonts w:cstheme="minorHAnsi"/>
          <w:sz w:val="24"/>
          <w:szCs w:val="24"/>
        </w:rPr>
        <w:br/>
      </w:r>
    </w:p>
    <w:p w:rsidR="000C1889" w:rsidRPr="00767C7C" w:rsidRDefault="00C50BA6" w:rsidP="00357DCC">
      <w:pPr>
        <w:pStyle w:val="ListParagraph"/>
        <w:numPr>
          <w:ilvl w:val="0"/>
          <w:numId w:val="1"/>
        </w:numPr>
        <w:spacing w:line="480" w:lineRule="auto"/>
        <w:rPr>
          <w:rFonts w:cstheme="minorHAnsi"/>
          <w:b/>
          <w:color w:val="9900CC"/>
          <w:sz w:val="24"/>
          <w:szCs w:val="24"/>
        </w:rPr>
      </w:pPr>
      <w:r w:rsidRPr="00767C7C">
        <w:rPr>
          <w:rFonts w:cstheme="minorHAnsi"/>
          <w:b/>
          <w:color w:val="9900CC"/>
          <w:sz w:val="24"/>
          <w:szCs w:val="24"/>
        </w:rPr>
        <w:t xml:space="preserve">Automated medication system records must be maintained for </w:t>
      </w:r>
      <w:r w:rsidR="00357DCC" w:rsidRPr="00767C7C">
        <w:rPr>
          <w:rFonts w:cstheme="minorHAnsi"/>
          <w:b/>
          <w:sz w:val="24"/>
          <w:szCs w:val="24"/>
          <w:u w:val="single"/>
        </w:rPr>
        <w:t>4</w:t>
      </w:r>
      <w:r w:rsidRPr="00767C7C">
        <w:rPr>
          <w:rFonts w:cstheme="minorHAnsi"/>
          <w:b/>
          <w:color w:val="9900CC"/>
          <w:sz w:val="24"/>
          <w:szCs w:val="24"/>
        </w:rPr>
        <w:t xml:space="preserve"> years. </w:t>
      </w:r>
    </w:p>
    <w:p w:rsidR="00C50BA6" w:rsidRPr="00767C7C" w:rsidRDefault="00C50BA6" w:rsidP="00C50BA6">
      <w:pPr>
        <w:pStyle w:val="ListParagraph"/>
        <w:numPr>
          <w:ilvl w:val="0"/>
          <w:numId w:val="1"/>
        </w:numPr>
        <w:spacing w:line="480" w:lineRule="auto"/>
        <w:rPr>
          <w:rFonts w:cstheme="minorHAnsi"/>
          <w:b/>
          <w:color w:val="0070C0"/>
          <w:sz w:val="24"/>
          <w:szCs w:val="24"/>
        </w:rPr>
      </w:pPr>
      <w:r w:rsidRPr="00767C7C">
        <w:rPr>
          <w:rFonts w:cstheme="minorHAnsi"/>
          <w:b/>
          <w:color w:val="0070C0"/>
          <w:sz w:val="24"/>
          <w:szCs w:val="24"/>
        </w:rPr>
        <w:t xml:space="preserve">FILL IN THE BLANKS: The system drug identifier database means the database or system which positively identifies the drug to be dispensed by the automated filling system. This system drug identifier database shall be maintained by </w:t>
      </w:r>
      <w:r w:rsidR="00357DCC" w:rsidRPr="00767C7C">
        <w:rPr>
          <w:rFonts w:cstheme="minorHAnsi"/>
          <w:b/>
          <w:sz w:val="24"/>
          <w:szCs w:val="24"/>
          <w:u w:val="single"/>
        </w:rPr>
        <w:t>a pharmacist</w:t>
      </w:r>
      <w:r w:rsidRPr="00767C7C">
        <w:rPr>
          <w:rFonts w:cstheme="minorHAnsi"/>
          <w:b/>
          <w:color w:val="0070C0"/>
          <w:sz w:val="24"/>
          <w:szCs w:val="24"/>
        </w:rPr>
        <w:t xml:space="preserve"> and shall not be delegated. Medication in automated systems may be stocked or restocked by a </w:t>
      </w:r>
      <w:r w:rsidR="00357DCC" w:rsidRPr="00767C7C">
        <w:rPr>
          <w:rFonts w:cstheme="minorHAnsi"/>
          <w:b/>
          <w:sz w:val="24"/>
          <w:szCs w:val="24"/>
          <w:u w:val="single"/>
        </w:rPr>
        <w:t>pharmacy</w:t>
      </w:r>
      <w:r w:rsidRPr="00767C7C">
        <w:rPr>
          <w:rFonts w:cstheme="minorHAnsi"/>
          <w:b/>
          <w:color w:val="0070C0"/>
          <w:sz w:val="24"/>
          <w:szCs w:val="24"/>
        </w:rPr>
        <w:t xml:space="preserve"> </w:t>
      </w:r>
      <w:r w:rsidR="00357DCC" w:rsidRPr="00767C7C">
        <w:rPr>
          <w:rFonts w:cstheme="minorHAnsi"/>
          <w:b/>
          <w:sz w:val="24"/>
          <w:szCs w:val="24"/>
          <w:u w:val="single"/>
        </w:rPr>
        <w:t>intern</w:t>
      </w:r>
      <w:r w:rsidRPr="00767C7C">
        <w:rPr>
          <w:rFonts w:cstheme="minorHAnsi"/>
          <w:b/>
          <w:color w:val="0070C0"/>
          <w:sz w:val="24"/>
          <w:szCs w:val="24"/>
        </w:rPr>
        <w:t>, or</w:t>
      </w:r>
      <w:r w:rsidR="00357DCC" w:rsidRPr="00767C7C">
        <w:rPr>
          <w:rFonts w:cstheme="minorHAnsi"/>
          <w:b/>
          <w:color w:val="0070C0"/>
          <w:sz w:val="24"/>
          <w:szCs w:val="24"/>
        </w:rPr>
        <w:t xml:space="preserve"> </w:t>
      </w:r>
      <w:r w:rsidR="00357DCC" w:rsidRPr="00767C7C">
        <w:rPr>
          <w:rFonts w:cstheme="minorHAnsi"/>
          <w:b/>
          <w:sz w:val="24"/>
          <w:szCs w:val="24"/>
          <w:u w:val="single"/>
        </w:rPr>
        <w:t>pharmacy technician</w:t>
      </w:r>
      <w:r w:rsidRPr="00767C7C">
        <w:rPr>
          <w:rFonts w:cstheme="minorHAnsi"/>
          <w:b/>
          <w:color w:val="0070C0"/>
          <w:sz w:val="24"/>
          <w:szCs w:val="24"/>
        </w:rPr>
        <w:t xml:space="preserve"> under the supervision of a pharmacist. Medication must be loaded on the system by </w:t>
      </w:r>
      <w:r w:rsidR="00357DCC" w:rsidRPr="00767C7C">
        <w:rPr>
          <w:rFonts w:cstheme="minorHAnsi"/>
          <w:b/>
          <w:sz w:val="24"/>
          <w:szCs w:val="24"/>
          <w:u w:val="single"/>
        </w:rPr>
        <w:t>pharmacist</w:t>
      </w:r>
      <w:r w:rsidRPr="00767C7C">
        <w:rPr>
          <w:rFonts w:cstheme="minorHAnsi"/>
          <w:b/>
          <w:color w:val="0070C0"/>
          <w:sz w:val="24"/>
          <w:szCs w:val="24"/>
        </w:rPr>
        <w:t>.</w:t>
      </w:r>
    </w:p>
    <w:p w:rsidR="00C50BA6" w:rsidRPr="00767C7C" w:rsidRDefault="00C50BA6" w:rsidP="00C50BA6">
      <w:pPr>
        <w:pStyle w:val="ListParagraph"/>
        <w:rPr>
          <w:rFonts w:cstheme="minorHAnsi"/>
          <w:b/>
          <w:color w:val="0070C0"/>
          <w:sz w:val="24"/>
          <w:szCs w:val="24"/>
        </w:rPr>
      </w:pPr>
    </w:p>
    <w:p w:rsidR="00C50BA6" w:rsidRPr="00767C7C" w:rsidRDefault="00C50BA6" w:rsidP="00357DCC">
      <w:pPr>
        <w:pStyle w:val="ListParagraph"/>
        <w:numPr>
          <w:ilvl w:val="0"/>
          <w:numId w:val="1"/>
        </w:numPr>
        <w:spacing w:line="480" w:lineRule="auto"/>
        <w:rPr>
          <w:rFonts w:cstheme="minorHAnsi"/>
          <w:b/>
          <w:color w:val="0070C0"/>
          <w:sz w:val="24"/>
          <w:szCs w:val="24"/>
        </w:rPr>
      </w:pPr>
      <w:r w:rsidRPr="00767C7C">
        <w:rPr>
          <w:rFonts w:cstheme="minorHAnsi"/>
          <w:b/>
          <w:color w:val="0070C0"/>
          <w:sz w:val="24"/>
          <w:szCs w:val="24"/>
        </w:rPr>
        <w:t xml:space="preserve">Please place the definition/characteristics </w:t>
      </w:r>
      <w:r w:rsidR="00DA6EE3" w:rsidRPr="00767C7C">
        <w:rPr>
          <w:rFonts w:cstheme="minorHAnsi"/>
          <w:b/>
          <w:color w:val="0070C0"/>
          <w:sz w:val="24"/>
          <w:szCs w:val="24"/>
        </w:rPr>
        <w:t xml:space="preserve">under the items </w:t>
      </w:r>
      <w:r w:rsidRPr="00767C7C">
        <w:rPr>
          <w:rFonts w:cstheme="minorHAnsi"/>
          <w:b/>
          <w:color w:val="0070C0"/>
          <w:sz w:val="24"/>
          <w:szCs w:val="24"/>
        </w:rPr>
        <w:t xml:space="preserve">for the following terms below: </w:t>
      </w:r>
    </w:p>
    <w:p w:rsidR="00C50BA6" w:rsidRPr="00767C7C" w:rsidRDefault="00C50BA6" w:rsidP="00C50BA6">
      <w:pPr>
        <w:pStyle w:val="ListParagraph"/>
        <w:numPr>
          <w:ilvl w:val="1"/>
          <w:numId w:val="1"/>
        </w:numPr>
        <w:spacing w:line="480" w:lineRule="auto"/>
        <w:rPr>
          <w:rFonts w:cstheme="minorHAnsi"/>
          <w:b/>
          <w:color w:val="0070C0"/>
          <w:sz w:val="24"/>
          <w:szCs w:val="24"/>
        </w:rPr>
      </w:pPr>
      <w:r w:rsidRPr="00767C7C">
        <w:rPr>
          <w:rFonts w:cstheme="minorHAnsi"/>
          <w:b/>
          <w:color w:val="0070C0"/>
          <w:sz w:val="24"/>
          <w:szCs w:val="24"/>
        </w:rPr>
        <w:t>Type A Modified Class II Institutional Pharmacy</w:t>
      </w:r>
    </w:p>
    <w:p w:rsidR="00357DCC" w:rsidRPr="00767C7C" w:rsidRDefault="00357DCC" w:rsidP="00357DCC">
      <w:pPr>
        <w:pStyle w:val="ListParagraph"/>
        <w:numPr>
          <w:ilvl w:val="2"/>
          <w:numId w:val="1"/>
        </w:numPr>
        <w:spacing w:line="240" w:lineRule="auto"/>
        <w:rPr>
          <w:rFonts w:cstheme="minorHAnsi"/>
          <w:sz w:val="24"/>
          <w:szCs w:val="24"/>
        </w:rPr>
      </w:pPr>
      <w:r w:rsidRPr="00767C7C">
        <w:rPr>
          <w:rFonts w:cstheme="minorHAnsi"/>
          <w:sz w:val="24"/>
          <w:szCs w:val="24"/>
        </w:rPr>
        <w:t>Formulary of not more than 15 medical drugs exclu</w:t>
      </w:r>
      <w:r w:rsidR="007231D8" w:rsidRPr="00767C7C">
        <w:rPr>
          <w:rFonts w:cstheme="minorHAnsi"/>
          <w:sz w:val="24"/>
          <w:szCs w:val="24"/>
        </w:rPr>
        <w:t>ding those in the emergency box or</w:t>
      </w:r>
      <w:r w:rsidRPr="00767C7C">
        <w:rPr>
          <w:rFonts w:cstheme="minorHAnsi"/>
          <w:sz w:val="24"/>
          <w:szCs w:val="24"/>
        </w:rPr>
        <w:t xml:space="preserve"> stored in bulk</w:t>
      </w:r>
      <w:r w:rsidR="007231D8" w:rsidRPr="00767C7C">
        <w:rPr>
          <w:rFonts w:cstheme="minorHAnsi"/>
          <w:sz w:val="24"/>
          <w:szCs w:val="24"/>
        </w:rPr>
        <w:t>.</w:t>
      </w:r>
    </w:p>
    <w:p w:rsidR="00357DCC" w:rsidRPr="00767C7C" w:rsidRDefault="00C50BA6" w:rsidP="00357DCC">
      <w:pPr>
        <w:pStyle w:val="ListParagraph"/>
        <w:numPr>
          <w:ilvl w:val="1"/>
          <w:numId w:val="1"/>
        </w:numPr>
        <w:spacing w:line="480" w:lineRule="auto"/>
        <w:rPr>
          <w:rFonts w:cstheme="minorHAnsi"/>
          <w:b/>
          <w:color w:val="0070C0"/>
          <w:sz w:val="24"/>
          <w:szCs w:val="24"/>
        </w:rPr>
      </w:pPr>
      <w:r w:rsidRPr="00767C7C">
        <w:rPr>
          <w:rFonts w:cstheme="minorHAnsi"/>
          <w:b/>
          <w:color w:val="0070C0"/>
          <w:sz w:val="24"/>
          <w:szCs w:val="24"/>
        </w:rPr>
        <w:t>Type B Modified Class II Institutional Pharmacy</w:t>
      </w:r>
    </w:p>
    <w:p w:rsidR="00357DCC" w:rsidRPr="00767C7C" w:rsidRDefault="00357DCC" w:rsidP="00357DCC">
      <w:pPr>
        <w:pStyle w:val="ListParagraph"/>
        <w:numPr>
          <w:ilvl w:val="2"/>
          <w:numId w:val="1"/>
        </w:numPr>
        <w:spacing w:line="480" w:lineRule="auto"/>
        <w:rPr>
          <w:rFonts w:cstheme="minorHAnsi"/>
          <w:b/>
          <w:color w:val="0070C0"/>
          <w:sz w:val="24"/>
          <w:szCs w:val="24"/>
        </w:rPr>
      </w:pPr>
      <w:r w:rsidRPr="00767C7C">
        <w:rPr>
          <w:rFonts w:cstheme="minorHAnsi"/>
          <w:sz w:val="24"/>
          <w:szCs w:val="24"/>
        </w:rPr>
        <w:t>Expanded</w:t>
      </w:r>
      <w:r w:rsidR="007231D8" w:rsidRPr="00767C7C">
        <w:rPr>
          <w:rFonts w:cstheme="minorHAnsi"/>
          <w:sz w:val="24"/>
          <w:szCs w:val="24"/>
        </w:rPr>
        <w:t xml:space="preserve"> drug formulary, </w:t>
      </w:r>
      <w:r w:rsidRPr="00767C7C">
        <w:rPr>
          <w:rFonts w:cstheme="minorHAnsi"/>
          <w:sz w:val="24"/>
          <w:szCs w:val="24"/>
        </w:rPr>
        <w:t>stored in bulk</w:t>
      </w:r>
      <w:r w:rsidR="007231D8" w:rsidRPr="00767C7C">
        <w:rPr>
          <w:rFonts w:cstheme="minorHAnsi"/>
          <w:sz w:val="24"/>
          <w:szCs w:val="24"/>
        </w:rPr>
        <w:t xml:space="preserve"> and in patient specific form.</w:t>
      </w:r>
    </w:p>
    <w:p w:rsidR="00C50BA6" w:rsidRPr="00767C7C" w:rsidRDefault="00C50BA6" w:rsidP="00C50BA6">
      <w:pPr>
        <w:pStyle w:val="ListParagraph"/>
        <w:numPr>
          <w:ilvl w:val="1"/>
          <w:numId w:val="1"/>
        </w:numPr>
        <w:spacing w:line="480" w:lineRule="auto"/>
        <w:rPr>
          <w:rFonts w:cstheme="minorHAnsi"/>
          <w:b/>
          <w:color w:val="0070C0"/>
          <w:sz w:val="24"/>
          <w:szCs w:val="24"/>
        </w:rPr>
      </w:pPr>
      <w:r w:rsidRPr="00767C7C">
        <w:rPr>
          <w:rFonts w:cstheme="minorHAnsi"/>
          <w:b/>
          <w:color w:val="0070C0"/>
          <w:sz w:val="24"/>
          <w:szCs w:val="24"/>
        </w:rPr>
        <w:lastRenderedPageBreak/>
        <w:t xml:space="preserve">Type C Modified Class II Institutional Pharmacy </w:t>
      </w:r>
    </w:p>
    <w:p w:rsidR="00357DCC" w:rsidRPr="00767C7C" w:rsidRDefault="007231D8" w:rsidP="00357DCC">
      <w:pPr>
        <w:pStyle w:val="ListParagraph"/>
        <w:numPr>
          <w:ilvl w:val="2"/>
          <w:numId w:val="1"/>
        </w:numPr>
        <w:spacing w:line="240" w:lineRule="auto"/>
        <w:rPr>
          <w:rFonts w:cstheme="minorHAnsi"/>
          <w:sz w:val="24"/>
          <w:szCs w:val="24"/>
        </w:rPr>
      </w:pPr>
      <w:r w:rsidRPr="00767C7C">
        <w:rPr>
          <w:rFonts w:cstheme="minorHAnsi"/>
          <w:sz w:val="24"/>
          <w:szCs w:val="24"/>
        </w:rPr>
        <w:t>No drugs stored in bulk-</w:t>
      </w:r>
      <w:r w:rsidR="00357DCC" w:rsidRPr="00767C7C">
        <w:rPr>
          <w:rFonts w:cstheme="minorHAnsi"/>
          <w:sz w:val="24"/>
          <w:szCs w:val="24"/>
        </w:rPr>
        <w:t>form but stored in patient specific form</w:t>
      </w:r>
      <w:r w:rsidRPr="00767C7C">
        <w:rPr>
          <w:rFonts w:cstheme="minorHAnsi"/>
          <w:sz w:val="24"/>
          <w:szCs w:val="24"/>
        </w:rPr>
        <w:t>.</w:t>
      </w:r>
    </w:p>
    <w:p w:rsidR="00C50BA6" w:rsidRPr="00767C7C" w:rsidRDefault="00C50BA6" w:rsidP="00C50BA6">
      <w:pPr>
        <w:pStyle w:val="ListParagraph"/>
        <w:rPr>
          <w:rFonts w:cstheme="minorHAnsi"/>
          <w:b/>
          <w:color w:val="0070C0"/>
          <w:sz w:val="24"/>
          <w:szCs w:val="24"/>
        </w:rPr>
      </w:pPr>
    </w:p>
    <w:p w:rsidR="00DA6EE3" w:rsidRPr="00767C7C" w:rsidRDefault="00DA6EE3" w:rsidP="00613EB0">
      <w:pPr>
        <w:pStyle w:val="ListParagraph"/>
        <w:numPr>
          <w:ilvl w:val="0"/>
          <w:numId w:val="1"/>
        </w:numPr>
        <w:spacing w:line="480" w:lineRule="auto"/>
        <w:rPr>
          <w:rFonts w:cstheme="minorHAnsi"/>
          <w:b/>
          <w:color w:val="0070C0"/>
          <w:sz w:val="24"/>
          <w:szCs w:val="24"/>
        </w:rPr>
      </w:pPr>
      <w:r w:rsidRPr="00767C7C">
        <w:rPr>
          <w:rFonts w:cstheme="minorHAnsi"/>
          <w:b/>
          <w:color w:val="0070C0"/>
          <w:sz w:val="24"/>
          <w:szCs w:val="24"/>
        </w:rPr>
        <w:t>TRUE OR FALSE: Prescribing medications based solely on an electronic medical questionnaire constitutes the failure to practice medicine with that level of care, skill, and treatment which is recognized by reasonably prudent physicians as being acceptable under similar conditions and circumstances, as well as prescribing legend drugs other than in the course of a physician’s professional practice.</w:t>
      </w:r>
    </w:p>
    <w:p w:rsidR="00357DCC" w:rsidRPr="00767C7C" w:rsidRDefault="00357DCC" w:rsidP="00357DCC">
      <w:pPr>
        <w:pStyle w:val="ListParagraph"/>
        <w:spacing w:line="480" w:lineRule="auto"/>
        <w:rPr>
          <w:rFonts w:cstheme="minorHAnsi"/>
          <w:sz w:val="24"/>
          <w:szCs w:val="24"/>
        </w:rPr>
      </w:pPr>
      <w:r w:rsidRPr="00767C7C">
        <w:rPr>
          <w:rFonts w:cstheme="minorHAnsi"/>
          <w:sz w:val="24"/>
          <w:szCs w:val="24"/>
        </w:rPr>
        <w:t>True</w:t>
      </w:r>
    </w:p>
    <w:p w:rsidR="000C1889" w:rsidRPr="00767C7C" w:rsidRDefault="00FA78A7" w:rsidP="00613EB0">
      <w:pPr>
        <w:pStyle w:val="ListParagraph"/>
        <w:numPr>
          <w:ilvl w:val="0"/>
          <w:numId w:val="1"/>
        </w:numPr>
        <w:spacing w:line="480" w:lineRule="auto"/>
        <w:rPr>
          <w:rFonts w:cstheme="minorHAnsi"/>
          <w:b/>
          <w:color w:val="0070C0"/>
          <w:sz w:val="24"/>
          <w:szCs w:val="24"/>
        </w:rPr>
      </w:pPr>
      <w:proofErr w:type="gramStart"/>
      <w:r w:rsidRPr="00767C7C">
        <w:rPr>
          <w:rFonts w:cstheme="minorHAnsi"/>
          <w:b/>
          <w:color w:val="0070C0"/>
          <w:sz w:val="24"/>
          <w:szCs w:val="24"/>
        </w:rPr>
        <w:t>In regards</w:t>
      </w:r>
      <w:r w:rsidR="000C1889" w:rsidRPr="00767C7C">
        <w:rPr>
          <w:rFonts w:cstheme="minorHAnsi"/>
          <w:b/>
          <w:color w:val="0070C0"/>
          <w:sz w:val="24"/>
          <w:szCs w:val="24"/>
        </w:rPr>
        <w:t xml:space="preserve"> to</w:t>
      </w:r>
      <w:proofErr w:type="gramEnd"/>
      <w:r w:rsidR="00DA6EE3" w:rsidRPr="00767C7C">
        <w:rPr>
          <w:rFonts w:cstheme="minorHAnsi"/>
          <w:b/>
          <w:color w:val="0070C0"/>
          <w:sz w:val="24"/>
          <w:szCs w:val="24"/>
        </w:rPr>
        <w:t xml:space="preserve"> a</w:t>
      </w:r>
      <w:r w:rsidR="000C1889" w:rsidRPr="00767C7C">
        <w:rPr>
          <w:rFonts w:cstheme="minorHAnsi"/>
          <w:b/>
          <w:color w:val="0070C0"/>
          <w:sz w:val="24"/>
          <w:szCs w:val="24"/>
        </w:rPr>
        <w:t xml:space="preserve"> disciplinary action, what are</w:t>
      </w:r>
      <w:r w:rsidRPr="00767C7C">
        <w:rPr>
          <w:rFonts w:cstheme="minorHAnsi"/>
          <w:b/>
          <w:color w:val="0070C0"/>
          <w:sz w:val="24"/>
          <w:szCs w:val="24"/>
        </w:rPr>
        <w:t xml:space="preserve"> aggravating and mitigating circumstances?</w:t>
      </w:r>
    </w:p>
    <w:p w:rsidR="00357DCC" w:rsidRPr="00767C7C" w:rsidRDefault="00357DCC" w:rsidP="00357DCC">
      <w:pPr>
        <w:pStyle w:val="ListParagraph"/>
        <w:spacing w:line="240" w:lineRule="auto"/>
        <w:rPr>
          <w:rFonts w:cstheme="minorHAnsi"/>
          <w:sz w:val="24"/>
          <w:szCs w:val="24"/>
        </w:rPr>
      </w:pPr>
      <w:r w:rsidRPr="00767C7C">
        <w:rPr>
          <w:rFonts w:cstheme="minorHAnsi"/>
          <w:sz w:val="24"/>
          <w:szCs w:val="24"/>
        </w:rPr>
        <w:t>Aggravating: previous violations</w:t>
      </w:r>
      <w:r w:rsidR="007231D8" w:rsidRPr="00767C7C">
        <w:rPr>
          <w:rFonts w:cstheme="minorHAnsi"/>
          <w:sz w:val="24"/>
          <w:szCs w:val="24"/>
        </w:rPr>
        <w:t xml:space="preserve"> of rule</w:t>
      </w:r>
      <w:r w:rsidRPr="00767C7C">
        <w:rPr>
          <w:rFonts w:cstheme="minorHAnsi"/>
          <w:sz w:val="24"/>
          <w:szCs w:val="24"/>
        </w:rPr>
        <w:t>, magnitude/scope of damage</w:t>
      </w:r>
      <w:r w:rsidR="007231D8" w:rsidRPr="00767C7C">
        <w:rPr>
          <w:rFonts w:cstheme="minorHAnsi"/>
          <w:sz w:val="24"/>
          <w:szCs w:val="24"/>
        </w:rPr>
        <w:t xml:space="preserve"> on patient or public</w:t>
      </w:r>
      <w:r w:rsidRPr="00767C7C">
        <w:rPr>
          <w:rFonts w:cstheme="minorHAnsi"/>
          <w:sz w:val="24"/>
          <w:szCs w:val="24"/>
        </w:rPr>
        <w:t>, violation of practice acts in other jurisdictions, the harm that occurred.</w:t>
      </w:r>
      <w:r w:rsidR="007231D8" w:rsidRPr="00767C7C">
        <w:rPr>
          <w:rFonts w:cstheme="minorHAnsi"/>
          <w:sz w:val="24"/>
          <w:szCs w:val="24"/>
        </w:rPr>
        <w:br/>
      </w:r>
    </w:p>
    <w:p w:rsidR="00357DCC" w:rsidRPr="00767C7C" w:rsidRDefault="007231D8" w:rsidP="007231D8">
      <w:pPr>
        <w:pStyle w:val="ListParagraph"/>
        <w:spacing w:line="240" w:lineRule="auto"/>
        <w:rPr>
          <w:rFonts w:cstheme="minorHAnsi"/>
          <w:sz w:val="24"/>
          <w:szCs w:val="24"/>
        </w:rPr>
      </w:pPr>
      <w:r w:rsidRPr="00767C7C">
        <w:rPr>
          <w:rFonts w:cstheme="minorHAnsi"/>
          <w:sz w:val="24"/>
          <w:szCs w:val="24"/>
        </w:rPr>
        <w:t xml:space="preserve">Mitigating: </w:t>
      </w:r>
      <w:r w:rsidR="00357DCC" w:rsidRPr="00767C7C">
        <w:rPr>
          <w:rFonts w:cstheme="minorHAnsi"/>
          <w:sz w:val="24"/>
          <w:szCs w:val="24"/>
        </w:rPr>
        <w:t xml:space="preserve">minor nature of damage </w:t>
      </w:r>
      <w:r w:rsidRPr="00767C7C">
        <w:rPr>
          <w:rFonts w:cstheme="minorHAnsi"/>
          <w:sz w:val="24"/>
          <w:szCs w:val="24"/>
        </w:rPr>
        <w:t xml:space="preserve">to patient or public </w:t>
      </w:r>
      <w:r w:rsidR="00357DCC" w:rsidRPr="00767C7C">
        <w:rPr>
          <w:rFonts w:cstheme="minorHAnsi"/>
          <w:sz w:val="24"/>
          <w:szCs w:val="24"/>
        </w:rPr>
        <w:t>due to negligent act, lack of previous disciplinary history, restitution of monetary damage</w:t>
      </w:r>
      <w:r w:rsidRPr="00767C7C">
        <w:rPr>
          <w:rFonts w:cstheme="minorHAnsi"/>
          <w:sz w:val="24"/>
          <w:szCs w:val="24"/>
        </w:rPr>
        <w:t>s to patient</w:t>
      </w:r>
      <w:r w:rsidR="00357DCC" w:rsidRPr="00767C7C">
        <w:rPr>
          <w:rFonts w:cstheme="minorHAnsi"/>
          <w:sz w:val="24"/>
          <w:szCs w:val="24"/>
        </w:rPr>
        <w:t>, professional standing amongst peers, steps taken to ensure non-occurrence of similar violations, degree of financial hardship.</w:t>
      </w:r>
      <w:r w:rsidR="00357DCC" w:rsidRPr="00767C7C">
        <w:rPr>
          <w:rFonts w:cstheme="minorHAnsi"/>
          <w:sz w:val="24"/>
          <w:szCs w:val="24"/>
        </w:rPr>
        <w:br/>
      </w:r>
    </w:p>
    <w:p w:rsidR="00FA78A7" w:rsidRPr="00767C7C" w:rsidRDefault="00FA78A7" w:rsidP="009561A1">
      <w:pPr>
        <w:pStyle w:val="ListParagraph"/>
        <w:numPr>
          <w:ilvl w:val="0"/>
          <w:numId w:val="1"/>
        </w:numPr>
        <w:spacing w:line="480" w:lineRule="auto"/>
        <w:rPr>
          <w:rFonts w:cstheme="minorHAnsi"/>
          <w:b/>
          <w:color w:val="0070C0"/>
          <w:sz w:val="24"/>
          <w:szCs w:val="24"/>
        </w:rPr>
      </w:pPr>
      <w:r w:rsidRPr="00767C7C">
        <w:rPr>
          <w:rFonts w:cstheme="minorHAnsi"/>
          <w:b/>
          <w:color w:val="0070C0"/>
          <w:sz w:val="24"/>
          <w:szCs w:val="24"/>
        </w:rPr>
        <w:t>List 5 examples of disciplinary action</w:t>
      </w:r>
      <w:r w:rsidR="00613EB0" w:rsidRPr="00767C7C">
        <w:rPr>
          <w:rFonts w:cstheme="minorHAnsi"/>
          <w:b/>
          <w:color w:val="0070C0"/>
          <w:sz w:val="24"/>
          <w:szCs w:val="24"/>
        </w:rPr>
        <w:t>s</w:t>
      </w:r>
      <w:r w:rsidRPr="00767C7C">
        <w:rPr>
          <w:rFonts w:cstheme="minorHAnsi"/>
          <w:b/>
          <w:color w:val="0070C0"/>
          <w:sz w:val="24"/>
          <w:szCs w:val="24"/>
        </w:rPr>
        <w:t>.</w:t>
      </w:r>
    </w:p>
    <w:p w:rsidR="004D00E0" w:rsidRPr="00767C7C" w:rsidRDefault="00767C7C" w:rsidP="007231D8">
      <w:pPr>
        <w:pStyle w:val="ListParagraph"/>
        <w:numPr>
          <w:ilvl w:val="1"/>
          <w:numId w:val="23"/>
        </w:numPr>
        <w:rPr>
          <w:rFonts w:cstheme="minorHAnsi"/>
          <w:sz w:val="24"/>
          <w:szCs w:val="24"/>
        </w:rPr>
      </w:pPr>
      <w:r w:rsidRPr="00767C7C">
        <w:rPr>
          <w:rFonts w:cstheme="minorHAnsi"/>
          <w:sz w:val="24"/>
          <w:szCs w:val="24"/>
        </w:rPr>
        <w:t>Adulteration or Misbranding of a drug</w:t>
      </w:r>
    </w:p>
    <w:p w:rsidR="00357DCC" w:rsidRPr="00767C7C" w:rsidRDefault="00357DCC" w:rsidP="00357DCC">
      <w:pPr>
        <w:pStyle w:val="ListParagraph"/>
        <w:numPr>
          <w:ilvl w:val="1"/>
          <w:numId w:val="23"/>
        </w:numPr>
        <w:spacing w:line="240" w:lineRule="auto"/>
        <w:rPr>
          <w:rFonts w:cstheme="minorHAnsi"/>
          <w:sz w:val="24"/>
          <w:szCs w:val="24"/>
        </w:rPr>
      </w:pPr>
      <w:r w:rsidRPr="00767C7C">
        <w:rPr>
          <w:rFonts w:cstheme="minorHAnsi"/>
          <w:sz w:val="24"/>
          <w:szCs w:val="24"/>
        </w:rPr>
        <w:t>Failure to obtain a permit/registration</w:t>
      </w:r>
    </w:p>
    <w:p w:rsidR="00357DCC" w:rsidRPr="00767C7C" w:rsidRDefault="00357DCC" w:rsidP="00357DCC">
      <w:pPr>
        <w:pStyle w:val="ListParagraph"/>
        <w:numPr>
          <w:ilvl w:val="1"/>
          <w:numId w:val="23"/>
        </w:numPr>
        <w:spacing w:line="240" w:lineRule="auto"/>
        <w:rPr>
          <w:rFonts w:cstheme="minorHAnsi"/>
          <w:sz w:val="24"/>
          <w:szCs w:val="24"/>
        </w:rPr>
      </w:pPr>
      <w:r w:rsidRPr="00767C7C">
        <w:rPr>
          <w:rFonts w:cstheme="minorHAnsi"/>
          <w:sz w:val="24"/>
          <w:szCs w:val="24"/>
        </w:rPr>
        <w:t>Prescription drug pedigree violations</w:t>
      </w:r>
    </w:p>
    <w:p w:rsidR="007231D8" w:rsidRPr="00767C7C" w:rsidRDefault="00357DCC" w:rsidP="00357DCC">
      <w:pPr>
        <w:pStyle w:val="ListParagraph"/>
        <w:numPr>
          <w:ilvl w:val="1"/>
          <w:numId w:val="23"/>
        </w:numPr>
        <w:spacing w:line="240" w:lineRule="auto"/>
        <w:rPr>
          <w:rFonts w:cstheme="minorHAnsi"/>
          <w:sz w:val="24"/>
          <w:szCs w:val="24"/>
        </w:rPr>
      </w:pPr>
      <w:r w:rsidRPr="00767C7C">
        <w:rPr>
          <w:rFonts w:cstheme="minorHAnsi"/>
          <w:sz w:val="24"/>
          <w:szCs w:val="24"/>
        </w:rPr>
        <w:t>Recordkeeping requirement violations</w:t>
      </w:r>
    </w:p>
    <w:p w:rsidR="000C1889" w:rsidRPr="00767C7C" w:rsidRDefault="00767C7C" w:rsidP="007231D8">
      <w:pPr>
        <w:pStyle w:val="ListParagraph"/>
        <w:numPr>
          <w:ilvl w:val="1"/>
          <w:numId w:val="23"/>
        </w:numPr>
        <w:rPr>
          <w:rFonts w:cstheme="minorHAnsi"/>
          <w:sz w:val="24"/>
          <w:szCs w:val="24"/>
        </w:rPr>
      </w:pPr>
      <w:r w:rsidRPr="00767C7C">
        <w:rPr>
          <w:rFonts w:cstheme="minorHAnsi"/>
          <w:sz w:val="24"/>
          <w:szCs w:val="24"/>
        </w:rPr>
        <w:t>Drug storage requirement violations</w:t>
      </w:r>
      <w:r w:rsidR="00357DCC" w:rsidRPr="00767C7C">
        <w:rPr>
          <w:rFonts w:cstheme="minorHAnsi"/>
          <w:sz w:val="24"/>
          <w:szCs w:val="24"/>
        </w:rPr>
        <w:br/>
      </w:r>
    </w:p>
    <w:p w:rsidR="000C1889" w:rsidRPr="00767C7C" w:rsidRDefault="00E86B84" w:rsidP="00613EB0">
      <w:pPr>
        <w:pStyle w:val="ListParagraph"/>
        <w:numPr>
          <w:ilvl w:val="0"/>
          <w:numId w:val="1"/>
        </w:numPr>
        <w:spacing w:line="480" w:lineRule="auto"/>
        <w:rPr>
          <w:rFonts w:cstheme="minorHAnsi"/>
          <w:b/>
          <w:color w:val="FF0066"/>
          <w:sz w:val="24"/>
          <w:szCs w:val="24"/>
        </w:rPr>
      </w:pPr>
      <w:r w:rsidRPr="00767C7C">
        <w:rPr>
          <w:rFonts w:cstheme="minorHAnsi"/>
          <w:b/>
          <w:color w:val="FF0066"/>
          <w:sz w:val="24"/>
          <w:szCs w:val="24"/>
        </w:rPr>
        <w:t>Giv</w:t>
      </w:r>
      <w:r w:rsidR="00613EB0" w:rsidRPr="00767C7C">
        <w:rPr>
          <w:rFonts w:cstheme="minorHAnsi"/>
          <w:b/>
          <w:color w:val="FF0066"/>
          <w:sz w:val="24"/>
          <w:szCs w:val="24"/>
        </w:rPr>
        <w:t>e 5 examples of what are</w:t>
      </w:r>
      <w:r w:rsidRPr="00767C7C">
        <w:rPr>
          <w:rFonts w:cstheme="minorHAnsi"/>
          <w:b/>
          <w:color w:val="FF0066"/>
          <w:sz w:val="24"/>
          <w:szCs w:val="24"/>
        </w:rPr>
        <w:t xml:space="preserve"> considered minor violations.</w:t>
      </w:r>
    </w:p>
    <w:p w:rsidR="00357DCC" w:rsidRPr="00767C7C" w:rsidRDefault="00357DCC" w:rsidP="00357DCC">
      <w:pPr>
        <w:pStyle w:val="ListParagraph"/>
        <w:numPr>
          <w:ilvl w:val="0"/>
          <w:numId w:val="24"/>
        </w:numPr>
        <w:spacing w:line="240" w:lineRule="auto"/>
        <w:rPr>
          <w:rFonts w:cstheme="minorHAnsi"/>
          <w:sz w:val="24"/>
          <w:szCs w:val="24"/>
        </w:rPr>
      </w:pPr>
      <w:r w:rsidRPr="00767C7C">
        <w:rPr>
          <w:rFonts w:cstheme="minorHAnsi"/>
          <w:sz w:val="24"/>
          <w:szCs w:val="24"/>
        </w:rPr>
        <w:t>Expired drugs</w:t>
      </w:r>
    </w:p>
    <w:p w:rsidR="00357DCC" w:rsidRPr="00767C7C" w:rsidRDefault="00357DCC" w:rsidP="00357DCC">
      <w:pPr>
        <w:pStyle w:val="ListParagraph"/>
        <w:numPr>
          <w:ilvl w:val="0"/>
          <w:numId w:val="24"/>
        </w:numPr>
        <w:spacing w:line="240" w:lineRule="auto"/>
        <w:rPr>
          <w:rFonts w:cstheme="minorHAnsi"/>
          <w:sz w:val="24"/>
          <w:szCs w:val="24"/>
        </w:rPr>
      </w:pPr>
      <w:r w:rsidRPr="00767C7C">
        <w:rPr>
          <w:rFonts w:cstheme="minorHAnsi"/>
          <w:sz w:val="24"/>
          <w:szCs w:val="24"/>
        </w:rPr>
        <w:t>Failure to meet daily operating hours</w:t>
      </w:r>
    </w:p>
    <w:p w:rsidR="00357DCC" w:rsidRPr="00767C7C" w:rsidRDefault="00357DCC" w:rsidP="00357DCC">
      <w:pPr>
        <w:pStyle w:val="ListParagraph"/>
        <w:numPr>
          <w:ilvl w:val="0"/>
          <w:numId w:val="24"/>
        </w:numPr>
        <w:spacing w:line="240" w:lineRule="auto"/>
        <w:rPr>
          <w:rFonts w:cstheme="minorHAnsi"/>
          <w:sz w:val="24"/>
          <w:szCs w:val="24"/>
        </w:rPr>
      </w:pPr>
      <w:r w:rsidRPr="00767C7C">
        <w:rPr>
          <w:rFonts w:cstheme="minorHAnsi"/>
          <w:sz w:val="24"/>
          <w:szCs w:val="24"/>
        </w:rPr>
        <w:t>Failure to display generic substitution sign</w:t>
      </w:r>
    </w:p>
    <w:p w:rsidR="007231D8" w:rsidRPr="00767C7C" w:rsidRDefault="00357DCC" w:rsidP="00357DCC">
      <w:pPr>
        <w:pStyle w:val="ListParagraph"/>
        <w:numPr>
          <w:ilvl w:val="0"/>
          <w:numId w:val="24"/>
        </w:numPr>
        <w:spacing w:line="240" w:lineRule="auto"/>
        <w:rPr>
          <w:rFonts w:cstheme="minorHAnsi"/>
          <w:sz w:val="24"/>
          <w:szCs w:val="24"/>
        </w:rPr>
      </w:pPr>
      <w:r w:rsidRPr="00767C7C">
        <w:rPr>
          <w:rFonts w:cstheme="minorHAnsi"/>
          <w:sz w:val="24"/>
          <w:szCs w:val="24"/>
        </w:rPr>
        <w:t>Failure to identify technicians properly</w:t>
      </w:r>
    </w:p>
    <w:p w:rsidR="000C1889" w:rsidRPr="00767C7C" w:rsidRDefault="00767C7C" w:rsidP="007231D8">
      <w:pPr>
        <w:pStyle w:val="ListParagraph"/>
        <w:numPr>
          <w:ilvl w:val="0"/>
          <w:numId w:val="24"/>
        </w:numPr>
        <w:rPr>
          <w:rFonts w:cstheme="minorHAnsi"/>
          <w:sz w:val="24"/>
          <w:szCs w:val="24"/>
        </w:rPr>
      </w:pPr>
      <w:r w:rsidRPr="00767C7C">
        <w:rPr>
          <w:rFonts w:cstheme="minorHAnsi"/>
          <w:sz w:val="24"/>
          <w:szCs w:val="24"/>
        </w:rPr>
        <w:t>Improper documentation of destruction of controlled substances</w:t>
      </w:r>
      <w:r w:rsidR="00357DCC" w:rsidRPr="00767C7C">
        <w:rPr>
          <w:rFonts w:cstheme="minorHAnsi"/>
          <w:sz w:val="24"/>
          <w:szCs w:val="24"/>
        </w:rPr>
        <w:br/>
      </w:r>
    </w:p>
    <w:p w:rsidR="000C1889" w:rsidRPr="00767C7C" w:rsidRDefault="00E86B84" w:rsidP="000C1889">
      <w:pPr>
        <w:pStyle w:val="ListParagraph"/>
        <w:numPr>
          <w:ilvl w:val="0"/>
          <w:numId w:val="1"/>
        </w:numPr>
        <w:spacing w:line="480" w:lineRule="auto"/>
        <w:rPr>
          <w:rFonts w:cstheme="minorHAnsi"/>
          <w:b/>
          <w:color w:val="FF0066"/>
          <w:sz w:val="24"/>
          <w:szCs w:val="24"/>
        </w:rPr>
      </w:pPr>
      <w:r w:rsidRPr="00767C7C">
        <w:rPr>
          <w:rFonts w:cstheme="minorHAnsi"/>
          <w:b/>
          <w:color w:val="FF0066"/>
          <w:sz w:val="24"/>
          <w:szCs w:val="24"/>
        </w:rPr>
        <w:lastRenderedPageBreak/>
        <w:t>If Dr. Strange committed one of the minor violations, how many days does he have to report it to the investigator?</w:t>
      </w:r>
    </w:p>
    <w:p w:rsidR="00357DCC" w:rsidRPr="00767C7C" w:rsidRDefault="00357DCC" w:rsidP="00357DCC">
      <w:pPr>
        <w:pStyle w:val="ListParagraph"/>
        <w:spacing w:line="480" w:lineRule="auto"/>
        <w:rPr>
          <w:rFonts w:cstheme="minorHAnsi"/>
          <w:sz w:val="24"/>
          <w:szCs w:val="24"/>
        </w:rPr>
      </w:pPr>
      <w:r w:rsidRPr="00767C7C">
        <w:rPr>
          <w:rFonts w:cstheme="minorHAnsi"/>
          <w:sz w:val="24"/>
          <w:szCs w:val="24"/>
        </w:rPr>
        <w:t>30 days</w:t>
      </w:r>
    </w:p>
    <w:p w:rsidR="000C1889" w:rsidRPr="00767C7C" w:rsidRDefault="00E86B84" w:rsidP="00613EB0">
      <w:pPr>
        <w:pStyle w:val="ListParagraph"/>
        <w:numPr>
          <w:ilvl w:val="0"/>
          <w:numId w:val="1"/>
        </w:numPr>
        <w:spacing w:line="480" w:lineRule="auto"/>
        <w:rPr>
          <w:rFonts w:cstheme="minorHAnsi"/>
          <w:b/>
          <w:color w:val="FF0066"/>
          <w:sz w:val="24"/>
          <w:szCs w:val="24"/>
        </w:rPr>
      </w:pPr>
      <w:r w:rsidRPr="00767C7C">
        <w:rPr>
          <w:rFonts w:cstheme="minorHAnsi"/>
          <w:b/>
          <w:color w:val="FF0066"/>
          <w:sz w:val="24"/>
          <w:szCs w:val="24"/>
        </w:rPr>
        <w:t>When is a citation issued?</w:t>
      </w:r>
    </w:p>
    <w:p w:rsidR="00357DCC" w:rsidRPr="00767C7C" w:rsidRDefault="00357DCC" w:rsidP="00357DCC">
      <w:pPr>
        <w:pStyle w:val="ListParagraph"/>
        <w:spacing w:line="240" w:lineRule="auto"/>
        <w:rPr>
          <w:rFonts w:cstheme="minorHAnsi"/>
          <w:sz w:val="24"/>
          <w:szCs w:val="24"/>
        </w:rPr>
      </w:pPr>
      <w:r w:rsidRPr="00767C7C">
        <w:rPr>
          <w:rFonts w:cstheme="minorHAnsi"/>
          <w:sz w:val="24"/>
          <w:szCs w:val="24"/>
        </w:rPr>
        <w:t>No substantial threat to public health or such threat has been removed.</w:t>
      </w:r>
      <w:r w:rsidRPr="00767C7C">
        <w:rPr>
          <w:rFonts w:cstheme="minorHAnsi"/>
          <w:sz w:val="24"/>
          <w:szCs w:val="24"/>
        </w:rPr>
        <w:br/>
      </w:r>
    </w:p>
    <w:p w:rsidR="000C1889" w:rsidRPr="00767C7C" w:rsidRDefault="00F42876" w:rsidP="00613EB0">
      <w:pPr>
        <w:pStyle w:val="ListParagraph"/>
        <w:numPr>
          <w:ilvl w:val="0"/>
          <w:numId w:val="1"/>
        </w:numPr>
        <w:spacing w:line="480" w:lineRule="auto"/>
        <w:rPr>
          <w:rFonts w:cstheme="minorHAnsi"/>
          <w:b/>
          <w:color w:val="FF0066"/>
          <w:sz w:val="24"/>
          <w:szCs w:val="24"/>
        </w:rPr>
      </w:pPr>
      <w:r w:rsidRPr="00767C7C">
        <w:rPr>
          <w:rFonts w:cstheme="minorHAnsi"/>
          <w:b/>
          <w:color w:val="FF0066"/>
          <w:sz w:val="24"/>
          <w:szCs w:val="24"/>
        </w:rPr>
        <w:t>Give 5 examples of citations.</w:t>
      </w:r>
    </w:p>
    <w:p w:rsidR="00357DCC" w:rsidRPr="00767C7C" w:rsidRDefault="00357DCC" w:rsidP="00357DCC">
      <w:pPr>
        <w:pStyle w:val="ListParagraph"/>
        <w:numPr>
          <w:ilvl w:val="1"/>
          <w:numId w:val="25"/>
        </w:numPr>
        <w:spacing w:line="240" w:lineRule="auto"/>
        <w:rPr>
          <w:rFonts w:cstheme="minorHAnsi"/>
          <w:sz w:val="24"/>
          <w:szCs w:val="24"/>
        </w:rPr>
      </w:pPr>
      <w:r w:rsidRPr="00767C7C">
        <w:rPr>
          <w:rFonts w:cstheme="minorHAnsi"/>
          <w:sz w:val="24"/>
          <w:szCs w:val="24"/>
        </w:rPr>
        <w:t>Failure to display license</w:t>
      </w:r>
    </w:p>
    <w:p w:rsidR="007231D8" w:rsidRPr="00767C7C" w:rsidRDefault="00767C7C" w:rsidP="007231D8">
      <w:pPr>
        <w:pStyle w:val="ListParagraph"/>
        <w:numPr>
          <w:ilvl w:val="1"/>
          <w:numId w:val="25"/>
        </w:numPr>
        <w:spacing w:line="240" w:lineRule="auto"/>
        <w:rPr>
          <w:rFonts w:cstheme="minorHAnsi"/>
          <w:sz w:val="24"/>
          <w:szCs w:val="24"/>
        </w:rPr>
      </w:pPr>
      <w:r w:rsidRPr="00767C7C">
        <w:rPr>
          <w:rFonts w:cstheme="minorHAnsi"/>
          <w:sz w:val="24"/>
          <w:szCs w:val="24"/>
        </w:rPr>
        <w:t>Failure to display signs, license, or permit as required by rule</w:t>
      </w:r>
    </w:p>
    <w:p w:rsidR="00357DCC" w:rsidRPr="00767C7C" w:rsidRDefault="00357DCC" w:rsidP="00357DCC">
      <w:pPr>
        <w:pStyle w:val="ListParagraph"/>
        <w:numPr>
          <w:ilvl w:val="1"/>
          <w:numId w:val="25"/>
        </w:numPr>
        <w:spacing w:line="240" w:lineRule="auto"/>
        <w:rPr>
          <w:rFonts w:cstheme="minorHAnsi"/>
          <w:sz w:val="24"/>
          <w:szCs w:val="24"/>
        </w:rPr>
      </w:pPr>
      <w:r w:rsidRPr="00767C7C">
        <w:rPr>
          <w:rFonts w:cstheme="minorHAnsi"/>
          <w:sz w:val="24"/>
          <w:szCs w:val="24"/>
        </w:rPr>
        <w:t>Failure to pay fines</w:t>
      </w:r>
    </w:p>
    <w:p w:rsidR="00357DCC" w:rsidRPr="00767C7C" w:rsidRDefault="00357DCC" w:rsidP="00357DCC">
      <w:pPr>
        <w:pStyle w:val="ListParagraph"/>
        <w:numPr>
          <w:ilvl w:val="1"/>
          <w:numId w:val="25"/>
        </w:numPr>
        <w:spacing w:line="240" w:lineRule="auto"/>
        <w:rPr>
          <w:rFonts w:cstheme="minorHAnsi"/>
          <w:sz w:val="24"/>
          <w:szCs w:val="24"/>
        </w:rPr>
      </w:pPr>
      <w:r w:rsidRPr="00767C7C">
        <w:rPr>
          <w:rFonts w:cstheme="minorHAnsi"/>
          <w:sz w:val="24"/>
          <w:szCs w:val="24"/>
        </w:rPr>
        <w:t>Failure to retain CE records</w:t>
      </w:r>
    </w:p>
    <w:p w:rsidR="00357DCC" w:rsidRPr="00767C7C" w:rsidRDefault="00357DCC" w:rsidP="00357DCC">
      <w:pPr>
        <w:pStyle w:val="ListParagraph"/>
        <w:numPr>
          <w:ilvl w:val="1"/>
          <w:numId w:val="25"/>
        </w:numPr>
        <w:spacing w:line="240" w:lineRule="auto"/>
        <w:rPr>
          <w:rFonts w:cstheme="minorHAnsi"/>
          <w:sz w:val="24"/>
          <w:szCs w:val="24"/>
        </w:rPr>
      </w:pPr>
      <w:r w:rsidRPr="00767C7C">
        <w:rPr>
          <w:rFonts w:cstheme="minorHAnsi"/>
          <w:sz w:val="24"/>
          <w:szCs w:val="24"/>
        </w:rPr>
        <w:t>Failure to correct minor violations</w:t>
      </w:r>
      <w:r w:rsidRPr="00767C7C">
        <w:rPr>
          <w:rFonts w:cstheme="minorHAnsi"/>
          <w:sz w:val="24"/>
          <w:szCs w:val="24"/>
        </w:rPr>
        <w:br/>
      </w:r>
    </w:p>
    <w:p w:rsidR="00613EB0" w:rsidRPr="00767C7C" w:rsidRDefault="00613EB0" w:rsidP="00613EB0">
      <w:pPr>
        <w:pStyle w:val="ListParagraph"/>
        <w:numPr>
          <w:ilvl w:val="0"/>
          <w:numId w:val="1"/>
        </w:numPr>
        <w:spacing w:line="480" w:lineRule="auto"/>
        <w:rPr>
          <w:rFonts w:cstheme="minorHAnsi"/>
          <w:b/>
          <w:color w:val="FF0066"/>
          <w:sz w:val="24"/>
          <w:szCs w:val="24"/>
        </w:rPr>
      </w:pPr>
      <w:r w:rsidRPr="00767C7C">
        <w:rPr>
          <w:rFonts w:cstheme="minorHAnsi"/>
          <w:b/>
          <w:color w:val="FF0066"/>
          <w:sz w:val="24"/>
          <w:szCs w:val="24"/>
        </w:rPr>
        <w:t>VERY IMPORTANT – MUST KNOW THESE: Give the 3 actions that will result in an IMMEDIATE SUSPENSION of a pharmacist’s license (Hint: on Slide 105):</w:t>
      </w:r>
    </w:p>
    <w:p w:rsidR="007231D8" w:rsidRPr="00767C7C" w:rsidRDefault="00357DCC" w:rsidP="007231D8">
      <w:pPr>
        <w:spacing w:line="240" w:lineRule="auto"/>
        <w:ind w:left="720"/>
        <w:rPr>
          <w:rFonts w:cstheme="minorHAnsi"/>
          <w:sz w:val="24"/>
          <w:szCs w:val="24"/>
        </w:rPr>
      </w:pPr>
      <w:r w:rsidRPr="00767C7C">
        <w:rPr>
          <w:rFonts w:cstheme="minorHAnsi"/>
          <w:sz w:val="24"/>
          <w:szCs w:val="24"/>
        </w:rPr>
        <w:t>Pharmacist pleads guilty to, or found guilty of, or plead nolo contendere to</w:t>
      </w:r>
      <w:r w:rsidR="007231D8" w:rsidRPr="00767C7C">
        <w:rPr>
          <w:rFonts w:cstheme="minorHAnsi"/>
          <w:sz w:val="24"/>
          <w:szCs w:val="24"/>
        </w:rPr>
        <w:t>:</w:t>
      </w:r>
    </w:p>
    <w:p w:rsidR="007231D8" w:rsidRPr="00767C7C" w:rsidRDefault="007231D8" w:rsidP="007231D8">
      <w:pPr>
        <w:pStyle w:val="ListParagraph"/>
        <w:numPr>
          <w:ilvl w:val="0"/>
          <w:numId w:val="38"/>
        </w:numPr>
        <w:spacing w:line="240" w:lineRule="auto"/>
        <w:ind w:left="1440"/>
        <w:rPr>
          <w:rFonts w:cstheme="minorHAnsi"/>
          <w:sz w:val="24"/>
          <w:szCs w:val="24"/>
        </w:rPr>
      </w:pPr>
      <w:r w:rsidRPr="00767C7C">
        <w:rPr>
          <w:rFonts w:cstheme="minorHAnsi"/>
          <w:sz w:val="24"/>
          <w:szCs w:val="24"/>
        </w:rPr>
        <w:t>A</w:t>
      </w:r>
      <w:r w:rsidR="00357DCC" w:rsidRPr="00767C7C">
        <w:rPr>
          <w:rFonts w:cstheme="minorHAnsi"/>
          <w:sz w:val="24"/>
          <w:szCs w:val="24"/>
        </w:rPr>
        <w:t xml:space="preserve"> felony of controlled substances</w:t>
      </w:r>
    </w:p>
    <w:p w:rsidR="007231D8" w:rsidRPr="00767C7C" w:rsidRDefault="00357DCC" w:rsidP="007231D8">
      <w:pPr>
        <w:pStyle w:val="ListParagraph"/>
        <w:numPr>
          <w:ilvl w:val="0"/>
          <w:numId w:val="38"/>
        </w:numPr>
        <w:spacing w:line="240" w:lineRule="auto"/>
        <w:ind w:left="1440"/>
        <w:rPr>
          <w:rFonts w:cstheme="minorHAnsi"/>
          <w:sz w:val="24"/>
          <w:szCs w:val="24"/>
        </w:rPr>
      </w:pPr>
      <w:r w:rsidRPr="00767C7C">
        <w:rPr>
          <w:rFonts w:cstheme="minorHAnsi"/>
          <w:sz w:val="24"/>
          <w:szCs w:val="24"/>
        </w:rPr>
        <w:t>A misdemeanor or felony of Medicare fraud</w:t>
      </w:r>
    </w:p>
    <w:p w:rsidR="00613EB0" w:rsidRPr="00767C7C" w:rsidRDefault="007231D8" w:rsidP="007231D8">
      <w:pPr>
        <w:pStyle w:val="ListParagraph"/>
        <w:numPr>
          <w:ilvl w:val="0"/>
          <w:numId w:val="38"/>
        </w:numPr>
        <w:spacing w:line="240" w:lineRule="auto"/>
        <w:ind w:left="1440"/>
        <w:rPr>
          <w:rFonts w:cstheme="minorHAnsi"/>
          <w:sz w:val="24"/>
          <w:szCs w:val="24"/>
        </w:rPr>
      </w:pPr>
      <w:r w:rsidRPr="00767C7C">
        <w:rPr>
          <w:rFonts w:cstheme="minorHAnsi"/>
          <w:sz w:val="24"/>
          <w:szCs w:val="24"/>
        </w:rPr>
        <w:t>Test positive for a drug test</w:t>
      </w:r>
      <w:r w:rsidR="00357DCC" w:rsidRPr="00767C7C">
        <w:rPr>
          <w:rFonts w:cstheme="minorHAnsi"/>
          <w:sz w:val="24"/>
          <w:szCs w:val="24"/>
        </w:rPr>
        <w:br/>
      </w:r>
    </w:p>
    <w:p w:rsidR="000C1889" w:rsidRPr="00767C7C" w:rsidRDefault="00F42876" w:rsidP="00613EB0">
      <w:pPr>
        <w:pStyle w:val="ListParagraph"/>
        <w:numPr>
          <w:ilvl w:val="0"/>
          <w:numId w:val="1"/>
        </w:numPr>
        <w:spacing w:line="480" w:lineRule="auto"/>
        <w:rPr>
          <w:rFonts w:cstheme="minorHAnsi"/>
          <w:b/>
          <w:color w:val="FF0066"/>
          <w:sz w:val="24"/>
          <w:szCs w:val="24"/>
        </w:rPr>
      </w:pPr>
      <w:r w:rsidRPr="00767C7C">
        <w:rPr>
          <w:rFonts w:cstheme="minorHAnsi"/>
          <w:b/>
          <w:color w:val="FF0066"/>
          <w:sz w:val="24"/>
          <w:szCs w:val="24"/>
        </w:rPr>
        <w:t>Give 3 examples of violations committed by licensees that can result in revocation of his or her license.</w:t>
      </w:r>
    </w:p>
    <w:p w:rsidR="00357DCC" w:rsidRPr="00767C7C" w:rsidRDefault="00357DCC" w:rsidP="00357DCC">
      <w:pPr>
        <w:pStyle w:val="ListParagraph"/>
        <w:numPr>
          <w:ilvl w:val="1"/>
          <w:numId w:val="27"/>
        </w:numPr>
        <w:spacing w:line="240" w:lineRule="auto"/>
        <w:rPr>
          <w:rFonts w:cstheme="minorHAnsi"/>
          <w:sz w:val="24"/>
          <w:szCs w:val="24"/>
        </w:rPr>
      </w:pPr>
      <w:r w:rsidRPr="00767C7C">
        <w:rPr>
          <w:rFonts w:cstheme="minorHAnsi"/>
          <w:sz w:val="24"/>
          <w:szCs w:val="24"/>
        </w:rPr>
        <w:t>Obtain a license or permit by misrepresentation, fraud, or error</w:t>
      </w:r>
    </w:p>
    <w:p w:rsidR="007231D8" w:rsidRPr="00767C7C" w:rsidRDefault="00767C7C" w:rsidP="007231D8">
      <w:pPr>
        <w:pStyle w:val="ListParagraph"/>
        <w:numPr>
          <w:ilvl w:val="1"/>
          <w:numId w:val="27"/>
        </w:numPr>
        <w:rPr>
          <w:rFonts w:cstheme="minorHAnsi"/>
          <w:sz w:val="24"/>
          <w:szCs w:val="24"/>
        </w:rPr>
      </w:pPr>
      <w:r w:rsidRPr="00767C7C">
        <w:rPr>
          <w:rFonts w:cstheme="minorHAnsi"/>
          <w:sz w:val="24"/>
          <w:szCs w:val="24"/>
        </w:rPr>
        <w:t>Procuring or attempting to procure a license or permit for another person by false representation</w:t>
      </w:r>
    </w:p>
    <w:p w:rsidR="00357DCC" w:rsidRPr="00767C7C" w:rsidRDefault="00357DCC" w:rsidP="00357DCC">
      <w:pPr>
        <w:pStyle w:val="ListParagraph"/>
        <w:numPr>
          <w:ilvl w:val="1"/>
          <w:numId w:val="27"/>
        </w:numPr>
        <w:spacing w:line="240" w:lineRule="auto"/>
        <w:rPr>
          <w:rFonts w:cstheme="minorHAnsi"/>
          <w:sz w:val="24"/>
          <w:szCs w:val="24"/>
        </w:rPr>
      </w:pPr>
      <w:r w:rsidRPr="00767C7C">
        <w:rPr>
          <w:rFonts w:cstheme="minorHAnsi"/>
          <w:sz w:val="24"/>
          <w:szCs w:val="24"/>
        </w:rPr>
        <w:t>Failure to properly transfer prescription files upon closing of a pharmacy</w:t>
      </w:r>
    </w:p>
    <w:p w:rsidR="007231D8" w:rsidRPr="00767C7C" w:rsidRDefault="007231D8" w:rsidP="007231D8">
      <w:pPr>
        <w:pStyle w:val="ListParagraph"/>
        <w:spacing w:line="240" w:lineRule="auto"/>
        <w:ind w:left="1440"/>
        <w:rPr>
          <w:rFonts w:cstheme="minorHAnsi"/>
          <w:sz w:val="24"/>
          <w:szCs w:val="24"/>
        </w:rPr>
      </w:pPr>
    </w:p>
    <w:p w:rsidR="000C1889" w:rsidRPr="00767C7C" w:rsidRDefault="00767833" w:rsidP="00613EB0">
      <w:pPr>
        <w:pStyle w:val="ListParagraph"/>
        <w:numPr>
          <w:ilvl w:val="0"/>
          <w:numId w:val="1"/>
        </w:numPr>
        <w:spacing w:line="480" w:lineRule="auto"/>
        <w:rPr>
          <w:rFonts w:cstheme="minorHAnsi"/>
          <w:b/>
          <w:color w:val="FF0066"/>
          <w:sz w:val="24"/>
          <w:szCs w:val="24"/>
        </w:rPr>
      </w:pPr>
      <w:r w:rsidRPr="00767C7C">
        <w:rPr>
          <w:rFonts w:cstheme="minorHAnsi"/>
          <w:b/>
          <w:color w:val="FF0066"/>
          <w:sz w:val="24"/>
          <w:szCs w:val="24"/>
        </w:rPr>
        <w:t>List 5 examples of violations committed by licensees that can result in suspension of his or her license.</w:t>
      </w:r>
    </w:p>
    <w:p w:rsidR="00357DCC" w:rsidRPr="00767C7C" w:rsidRDefault="00357DCC" w:rsidP="00357DCC">
      <w:pPr>
        <w:pStyle w:val="ListParagraph"/>
        <w:numPr>
          <w:ilvl w:val="1"/>
          <w:numId w:val="28"/>
        </w:numPr>
        <w:spacing w:line="240" w:lineRule="auto"/>
        <w:rPr>
          <w:rFonts w:cstheme="minorHAnsi"/>
          <w:sz w:val="24"/>
          <w:szCs w:val="24"/>
        </w:rPr>
      </w:pPr>
      <w:r w:rsidRPr="00767C7C">
        <w:rPr>
          <w:rFonts w:cstheme="minorHAnsi"/>
          <w:sz w:val="24"/>
          <w:szCs w:val="24"/>
        </w:rPr>
        <w:t>Fraudulent misbranding of legend drugs</w:t>
      </w:r>
    </w:p>
    <w:p w:rsidR="00357DCC" w:rsidRPr="00767C7C" w:rsidRDefault="00357DCC" w:rsidP="00357DCC">
      <w:pPr>
        <w:pStyle w:val="ListParagraph"/>
        <w:numPr>
          <w:ilvl w:val="1"/>
          <w:numId w:val="28"/>
        </w:numPr>
        <w:spacing w:line="240" w:lineRule="auto"/>
        <w:rPr>
          <w:rFonts w:cstheme="minorHAnsi"/>
          <w:sz w:val="24"/>
          <w:szCs w:val="24"/>
        </w:rPr>
      </w:pPr>
      <w:r w:rsidRPr="00767C7C">
        <w:rPr>
          <w:rFonts w:cstheme="minorHAnsi"/>
          <w:sz w:val="24"/>
          <w:szCs w:val="24"/>
        </w:rPr>
        <w:t>Criminal conviction related to pharmacy</w:t>
      </w:r>
    </w:p>
    <w:p w:rsidR="0065091C" w:rsidRPr="00767C7C" w:rsidRDefault="0065091C" w:rsidP="0065091C">
      <w:pPr>
        <w:pStyle w:val="ListParagraph"/>
        <w:numPr>
          <w:ilvl w:val="1"/>
          <w:numId w:val="28"/>
        </w:numPr>
        <w:spacing w:line="240" w:lineRule="auto"/>
        <w:rPr>
          <w:rFonts w:cstheme="minorHAnsi"/>
          <w:sz w:val="24"/>
          <w:szCs w:val="24"/>
        </w:rPr>
      </w:pPr>
      <w:r w:rsidRPr="00767C7C">
        <w:rPr>
          <w:rFonts w:cstheme="minorHAnsi"/>
          <w:sz w:val="24"/>
          <w:szCs w:val="24"/>
        </w:rPr>
        <w:lastRenderedPageBreak/>
        <w:t>Sink and running water, sufficient space, refrigeration, sanitation, equipment – suspension until compliance</w:t>
      </w:r>
    </w:p>
    <w:p w:rsidR="0065091C" w:rsidRPr="00767C7C" w:rsidRDefault="00357DCC" w:rsidP="0065091C">
      <w:pPr>
        <w:pStyle w:val="ListParagraph"/>
        <w:numPr>
          <w:ilvl w:val="1"/>
          <w:numId w:val="28"/>
        </w:numPr>
        <w:spacing w:line="240" w:lineRule="auto"/>
        <w:rPr>
          <w:rFonts w:cstheme="minorHAnsi"/>
          <w:sz w:val="24"/>
          <w:szCs w:val="24"/>
        </w:rPr>
      </w:pPr>
      <w:r w:rsidRPr="00767C7C">
        <w:rPr>
          <w:rFonts w:cstheme="minorHAnsi"/>
          <w:sz w:val="24"/>
          <w:szCs w:val="24"/>
        </w:rPr>
        <w:t>Failure to pay student loans</w:t>
      </w:r>
    </w:p>
    <w:p w:rsidR="0065091C" w:rsidRPr="00767C7C" w:rsidRDefault="0065091C" w:rsidP="0065091C">
      <w:pPr>
        <w:pStyle w:val="ListParagraph"/>
        <w:numPr>
          <w:ilvl w:val="1"/>
          <w:numId w:val="28"/>
        </w:numPr>
        <w:spacing w:line="240" w:lineRule="auto"/>
        <w:rPr>
          <w:rFonts w:cstheme="minorHAnsi"/>
          <w:sz w:val="24"/>
          <w:szCs w:val="24"/>
        </w:rPr>
      </w:pPr>
      <w:r w:rsidRPr="00767C7C">
        <w:rPr>
          <w:rFonts w:cstheme="minorHAnsi"/>
          <w:sz w:val="24"/>
          <w:szCs w:val="24"/>
        </w:rPr>
        <w:t>Failure to complete less than ten (10) hours of CE</w:t>
      </w:r>
      <w:r w:rsidRPr="00767C7C">
        <w:rPr>
          <w:rFonts w:cstheme="minorHAnsi"/>
          <w:sz w:val="24"/>
          <w:szCs w:val="24"/>
        </w:rPr>
        <w:br/>
      </w:r>
    </w:p>
    <w:p w:rsidR="00767833" w:rsidRPr="00767C7C" w:rsidRDefault="00767833" w:rsidP="00E86B84">
      <w:pPr>
        <w:pStyle w:val="ListParagraph"/>
        <w:numPr>
          <w:ilvl w:val="0"/>
          <w:numId w:val="1"/>
        </w:numPr>
        <w:spacing w:line="480" w:lineRule="auto"/>
        <w:rPr>
          <w:rFonts w:cstheme="minorHAnsi"/>
          <w:b/>
          <w:color w:val="FF0066"/>
          <w:sz w:val="24"/>
          <w:szCs w:val="24"/>
        </w:rPr>
      </w:pPr>
      <w:r w:rsidRPr="00767C7C">
        <w:rPr>
          <w:rFonts w:cstheme="minorHAnsi"/>
          <w:b/>
          <w:color w:val="FF0066"/>
          <w:sz w:val="24"/>
          <w:szCs w:val="24"/>
        </w:rPr>
        <w:t xml:space="preserve">If Deadpool failed to repay his student loan, what type of penalty is he in </w:t>
      </w:r>
      <w:r w:rsidR="00FA6076" w:rsidRPr="00767C7C">
        <w:rPr>
          <w:rFonts w:cstheme="minorHAnsi"/>
          <w:b/>
          <w:color w:val="FF0066"/>
          <w:sz w:val="24"/>
          <w:szCs w:val="24"/>
        </w:rPr>
        <w:t>danger</w:t>
      </w:r>
      <w:r w:rsidRPr="00767C7C">
        <w:rPr>
          <w:rFonts w:cstheme="minorHAnsi"/>
          <w:b/>
          <w:color w:val="FF0066"/>
          <w:sz w:val="24"/>
          <w:szCs w:val="24"/>
        </w:rPr>
        <w:t xml:space="preserve"> of facing?</w:t>
      </w:r>
    </w:p>
    <w:p w:rsidR="00357DCC" w:rsidRPr="00767C7C" w:rsidRDefault="00357DCC" w:rsidP="00357DCC">
      <w:pPr>
        <w:pStyle w:val="ListParagraph"/>
        <w:spacing w:line="240" w:lineRule="auto"/>
        <w:rPr>
          <w:rFonts w:cstheme="minorHAnsi"/>
          <w:sz w:val="24"/>
          <w:szCs w:val="24"/>
        </w:rPr>
      </w:pPr>
      <w:r w:rsidRPr="00767C7C">
        <w:rPr>
          <w:rFonts w:cstheme="minorHAnsi"/>
          <w:sz w:val="24"/>
          <w:szCs w:val="24"/>
        </w:rPr>
        <w:t>Suspension of license until new payment terms are agreed upon</w:t>
      </w:r>
      <w:r w:rsidR="0065091C" w:rsidRPr="00767C7C">
        <w:rPr>
          <w:rFonts w:cstheme="minorHAnsi"/>
          <w:bCs/>
          <w:sz w:val="24"/>
          <w:szCs w:val="24"/>
        </w:rPr>
        <w:t xml:space="preserve"> or the scholarship obligation is resumed.</w:t>
      </w:r>
    </w:p>
    <w:p w:rsidR="00613EB0" w:rsidRPr="00767C7C" w:rsidRDefault="00613EB0" w:rsidP="00613EB0">
      <w:pPr>
        <w:pStyle w:val="ListParagraph"/>
        <w:rPr>
          <w:rFonts w:cstheme="minorHAnsi"/>
          <w:b/>
          <w:color w:val="FF0066"/>
          <w:sz w:val="24"/>
          <w:szCs w:val="24"/>
        </w:rPr>
      </w:pPr>
    </w:p>
    <w:p w:rsidR="00613EB0" w:rsidRPr="00767C7C" w:rsidRDefault="00613EB0" w:rsidP="00E86B84">
      <w:pPr>
        <w:pStyle w:val="ListParagraph"/>
        <w:numPr>
          <w:ilvl w:val="0"/>
          <w:numId w:val="1"/>
        </w:numPr>
        <w:spacing w:line="480" w:lineRule="auto"/>
        <w:rPr>
          <w:rFonts w:cstheme="minorHAnsi"/>
          <w:b/>
          <w:color w:val="FF0066"/>
          <w:sz w:val="24"/>
          <w:szCs w:val="24"/>
        </w:rPr>
      </w:pPr>
      <w:r w:rsidRPr="00767C7C">
        <w:rPr>
          <w:rFonts w:cstheme="minorHAnsi"/>
          <w:b/>
          <w:color w:val="FF0066"/>
          <w:sz w:val="24"/>
          <w:szCs w:val="24"/>
        </w:rPr>
        <w:t>VERY IMPORTANT: List all the ways a pharmacist can get in trouble in Florida for OUT-OF-STATE crimes (Hint: Slide 111):</w:t>
      </w:r>
    </w:p>
    <w:p w:rsidR="0065091C" w:rsidRPr="00767C7C" w:rsidRDefault="0065091C" w:rsidP="0065091C">
      <w:pPr>
        <w:pStyle w:val="ListParagraph"/>
        <w:rPr>
          <w:rFonts w:cstheme="minorHAnsi"/>
          <w:sz w:val="24"/>
          <w:szCs w:val="24"/>
        </w:rPr>
      </w:pPr>
      <w:r w:rsidRPr="00767C7C">
        <w:rPr>
          <w:rFonts w:cstheme="minorHAnsi"/>
          <w:sz w:val="24"/>
          <w:szCs w:val="24"/>
        </w:rPr>
        <w:t xml:space="preserve">Pharmacy </w:t>
      </w:r>
      <w:proofErr w:type="spellStart"/>
      <w:r w:rsidRPr="00767C7C">
        <w:rPr>
          <w:rFonts w:cstheme="minorHAnsi"/>
          <w:sz w:val="24"/>
          <w:szCs w:val="24"/>
        </w:rPr>
        <w:t>Licesnse</w:t>
      </w:r>
      <w:proofErr w:type="spellEnd"/>
      <w:r w:rsidRPr="00767C7C">
        <w:rPr>
          <w:rFonts w:cstheme="minorHAnsi"/>
          <w:sz w:val="24"/>
          <w:szCs w:val="24"/>
        </w:rPr>
        <w:t>:</w:t>
      </w:r>
    </w:p>
    <w:p w:rsidR="00357DCC" w:rsidRPr="00767C7C" w:rsidRDefault="00357DCC" w:rsidP="00357DCC">
      <w:pPr>
        <w:pStyle w:val="ListParagraph"/>
        <w:numPr>
          <w:ilvl w:val="1"/>
          <w:numId w:val="1"/>
        </w:numPr>
        <w:rPr>
          <w:rFonts w:cstheme="minorHAnsi"/>
          <w:sz w:val="24"/>
          <w:szCs w:val="24"/>
        </w:rPr>
      </w:pPr>
      <w:r w:rsidRPr="00767C7C">
        <w:rPr>
          <w:rFonts w:cstheme="minorHAnsi"/>
          <w:sz w:val="24"/>
          <w:szCs w:val="24"/>
        </w:rPr>
        <w:t xml:space="preserve">Being convicted of, or entering a plea of guilty or nolo contendere to, any misdemeanor or felony, regardless of adjudication, a crime in </w:t>
      </w:r>
      <w:r w:rsidRPr="00767C7C">
        <w:rPr>
          <w:rFonts w:cstheme="minorHAnsi"/>
          <w:b/>
          <w:bCs/>
          <w:sz w:val="24"/>
          <w:szCs w:val="24"/>
          <w:u w:val="single"/>
        </w:rPr>
        <w:t xml:space="preserve">any jurisdiction </w:t>
      </w:r>
      <w:r w:rsidRPr="00767C7C">
        <w:rPr>
          <w:rFonts w:cstheme="minorHAnsi"/>
          <w:sz w:val="24"/>
          <w:szCs w:val="24"/>
        </w:rPr>
        <w:t>which relates to health care fraud or Medicaid fraud</w:t>
      </w:r>
    </w:p>
    <w:p w:rsidR="00357DCC" w:rsidRPr="00767C7C" w:rsidRDefault="00357DCC" w:rsidP="0065091C">
      <w:pPr>
        <w:pStyle w:val="ListParagraph"/>
        <w:numPr>
          <w:ilvl w:val="2"/>
          <w:numId w:val="1"/>
        </w:numPr>
        <w:rPr>
          <w:rFonts w:cstheme="minorHAnsi"/>
          <w:sz w:val="24"/>
          <w:szCs w:val="24"/>
        </w:rPr>
      </w:pPr>
      <w:r w:rsidRPr="00767C7C">
        <w:rPr>
          <w:rFonts w:cstheme="minorHAnsi"/>
          <w:sz w:val="24"/>
          <w:szCs w:val="24"/>
        </w:rPr>
        <w:t>May result in revocation of license and a fine of $10,000 or a denial of a licensure application</w:t>
      </w:r>
    </w:p>
    <w:p w:rsidR="00357DCC" w:rsidRPr="00767C7C" w:rsidRDefault="00357DCC" w:rsidP="00357DCC">
      <w:pPr>
        <w:pStyle w:val="ListParagraph"/>
        <w:numPr>
          <w:ilvl w:val="1"/>
          <w:numId w:val="1"/>
        </w:numPr>
        <w:rPr>
          <w:rFonts w:cstheme="minorHAnsi"/>
          <w:sz w:val="24"/>
          <w:szCs w:val="24"/>
        </w:rPr>
      </w:pPr>
      <w:r w:rsidRPr="00767C7C">
        <w:rPr>
          <w:rFonts w:cstheme="minorHAnsi"/>
          <w:sz w:val="24"/>
          <w:szCs w:val="24"/>
        </w:rPr>
        <w:t xml:space="preserve">Being convicted or found guilty of, or entering a plea of guilty or nolo contendere to, regardless of adjudication, a crime in </w:t>
      </w:r>
      <w:r w:rsidRPr="00767C7C">
        <w:rPr>
          <w:rFonts w:cstheme="minorHAnsi"/>
          <w:b/>
          <w:bCs/>
          <w:sz w:val="24"/>
          <w:szCs w:val="24"/>
          <w:u w:val="single"/>
        </w:rPr>
        <w:t xml:space="preserve">any jurisdiction </w:t>
      </w:r>
      <w:r w:rsidRPr="00767C7C">
        <w:rPr>
          <w:rFonts w:cstheme="minorHAnsi"/>
          <w:sz w:val="24"/>
          <w:szCs w:val="24"/>
        </w:rPr>
        <w:t>which relates to the practice of, or the ability to practice, a licensee’s profession</w:t>
      </w:r>
    </w:p>
    <w:p w:rsidR="0065091C" w:rsidRPr="00767C7C" w:rsidRDefault="00357DCC" w:rsidP="0065091C">
      <w:pPr>
        <w:pStyle w:val="ListParagraph"/>
        <w:numPr>
          <w:ilvl w:val="2"/>
          <w:numId w:val="1"/>
        </w:numPr>
        <w:rPr>
          <w:rFonts w:cstheme="minorHAnsi"/>
          <w:sz w:val="24"/>
          <w:szCs w:val="24"/>
        </w:rPr>
      </w:pPr>
      <w:r w:rsidRPr="00767C7C">
        <w:rPr>
          <w:rFonts w:cstheme="minorHAnsi"/>
          <w:sz w:val="24"/>
          <w:szCs w:val="24"/>
        </w:rPr>
        <w:t>Misdemeanor – may result in a $1,000 fine and suspension of license until compliant</w:t>
      </w:r>
    </w:p>
    <w:p w:rsidR="0065091C" w:rsidRPr="00767C7C" w:rsidRDefault="0065091C" w:rsidP="0065091C">
      <w:pPr>
        <w:pStyle w:val="ListParagraph"/>
        <w:rPr>
          <w:rFonts w:cstheme="minorHAnsi"/>
          <w:sz w:val="24"/>
          <w:szCs w:val="24"/>
        </w:rPr>
      </w:pPr>
      <w:r w:rsidRPr="00767C7C">
        <w:rPr>
          <w:rFonts w:cstheme="minorHAnsi"/>
          <w:sz w:val="24"/>
          <w:szCs w:val="24"/>
        </w:rPr>
        <w:t>Pharmacy Permit</w:t>
      </w:r>
    </w:p>
    <w:p w:rsidR="00357DCC" w:rsidRPr="00767C7C" w:rsidRDefault="00357DCC" w:rsidP="00357DCC">
      <w:pPr>
        <w:pStyle w:val="ListParagraph"/>
        <w:numPr>
          <w:ilvl w:val="1"/>
          <w:numId w:val="1"/>
        </w:numPr>
        <w:rPr>
          <w:rFonts w:cstheme="minorHAnsi"/>
          <w:sz w:val="24"/>
          <w:szCs w:val="24"/>
        </w:rPr>
      </w:pPr>
      <w:r w:rsidRPr="00767C7C">
        <w:rPr>
          <w:rFonts w:cstheme="minorHAnsi"/>
          <w:sz w:val="24"/>
          <w:szCs w:val="24"/>
        </w:rPr>
        <w:t xml:space="preserve">Been convicted or found guilty, regardless of adjudication, of a felony or any other crime involving moral turpitude in any of the courts of this state, of </w:t>
      </w:r>
      <w:r w:rsidRPr="00767C7C">
        <w:rPr>
          <w:rFonts w:cstheme="minorHAnsi"/>
          <w:b/>
          <w:bCs/>
          <w:sz w:val="24"/>
          <w:szCs w:val="24"/>
          <w:u w:val="single"/>
        </w:rPr>
        <w:t>any other state</w:t>
      </w:r>
      <w:r w:rsidRPr="00767C7C">
        <w:rPr>
          <w:rFonts w:cstheme="minorHAnsi"/>
          <w:sz w:val="24"/>
          <w:szCs w:val="24"/>
        </w:rPr>
        <w:t>, or of the United States;</w:t>
      </w:r>
    </w:p>
    <w:p w:rsidR="00357DCC" w:rsidRPr="00767C7C" w:rsidRDefault="00357DCC" w:rsidP="00357DCC">
      <w:pPr>
        <w:pStyle w:val="ListParagraph"/>
        <w:numPr>
          <w:ilvl w:val="1"/>
          <w:numId w:val="1"/>
        </w:numPr>
        <w:rPr>
          <w:rFonts w:cstheme="minorHAnsi"/>
          <w:sz w:val="24"/>
          <w:szCs w:val="24"/>
        </w:rPr>
      </w:pPr>
      <w:r w:rsidRPr="00767C7C">
        <w:rPr>
          <w:rFonts w:cstheme="minorHAnsi"/>
          <w:sz w:val="24"/>
          <w:szCs w:val="24"/>
        </w:rPr>
        <w:t xml:space="preserve">Been convicted or disciplined by a regulatory agency of the Federal Government or a regulatory agency of </w:t>
      </w:r>
      <w:r w:rsidRPr="00767C7C">
        <w:rPr>
          <w:rFonts w:cstheme="minorHAnsi"/>
          <w:b/>
          <w:bCs/>
          <w:sz w:val="24"/>
          <w:szCs w:val="24"/>
          <w:u w:val="single"/>
        </w:rPr>
        <w:t xml:space="preserve">another state </w:t>
      </w:r>
      <w:r w:rsidRPr="00767C7C">
        <w:rPr>
          <w:rFonts w:cstheme="minorHAnsi"/>
          <w:sz w:val="24"/>
          <w:szCs w:val="24"/>
        </w:rPr>
        <w:t>for any offense that would constitute a violation of this chapter;</w:t>
      </w:r>
    </w:p>
    <w:p w:rsidR="00357DCC" w:rsidRPr="00767C7C" w:rsidRDefault="00357DCC" w:rsidP="00357DCC">
      <w:pPr>
        <w:pStyle w:val="ListParagraph"/>
        <w:numPr>
          <w:ilvl w:val="1"/>
          <w:numId w:val="1"/>
        </w:numPr>
        <w:rPr>
          <w:rFonts w:cstheme="minorHAnsi"/>
          <w:sz w:val="24"/>
          <w:szCs w:val="24"/>
        </w:rPr>
      </w:pPr>
      <w:r w:rsidRPr="00767C7C">
        <w:rPr>
          <w:rFonts w:cstheme="minorHAnsi"/>
          <w:sz w:val="24"/>
          <w:szCs w:val="24"/>
        </w:rPr>
        <w:t xml:space="preserve">Been convicted of, or entered a plea of guilty or nolo contendere to, regardless of adjudication, a crime in </w:t>
      </w:r>
      <w:r w:rsidRPr="00767C7C">
        <w:rPr>
          <w:rFonts w:cstheme="minorHAnsi"/>
          <w:b/>
          <w:bCs/>
          <w:sz w:val="24"/>
          <w:szCs w:val="24"/>
          <w:u w:val="single"/>
        </w:rPr>
        <w:t>any jurisdiction</w:t>
      </w:r>
      <w:r w:rsidRPr="00767C7C">
        <w:rPr>
          <w:rFonts w:cstheme="minorHAnsi"/>
          <w:sz w:val="24"/>
          <w:szCs w:val="24"/>
        </w:rPr>
        <w:t xml:space="preserve"> which relates to the practice of, or the ability to practice, the profession of pharmacy;</w:t>
      </w:r>
    </w:p>
    <w:p w:rsidR="00357DCC" w:rsidRPr="00767C7C" w:rsidRDefault="00357DCC" w:rsidP="00357DCC">
      <w:pPr>
        <w:pStyle w:val="ListParagraph"/>
        <w:numPr>
          <w:ilvl w:val="1"/>
          <w:numId w:val="1"/>
        </w:numPr>
        <w:rPr>
          <w:rFonts w:cstheme="minorHAnsi"/>
          <w:sz w:val="24"/>
          <w:szCs w:val="24"/>
        </w:rPr>
      </w:pPr>
      <w:r w:rsidRPr="00767C7C">
        <w:rPr>
          <w:rFonts w:cstheme="minorHAnsi"/>
          <w:sz w:val="24"/>
          <w:szCs w:val="24"/>
        </w:rPr>
        <w:t xml:space="preserve">Been convicted of, or entered a plea of guilty or nolo contendere to, regardless of adjudication, a crime in </w:t>
      </w:r>
      <w:r w:rsidRPr="00767C7C">
        <w:rPr>
          <w:rFonts w:cstheme="minorHAnsi"/>
          <w:b/>
          <w:bCs/>
          <w:sz w:val="24"/>
          <w:szCs w:val="24"/>
          <w:u w:val="single"/>
        </w:rPr>
        <w:t>any jurisdiction</w:t>
      </w:r>
      <w:r w:rsidRPr="00767C7C">
        <w:rPr>
          <w:rFonts w:cstheme="minorHAnsi"/>
          <w:sz w:val="24"/>
          <w:szCs w:val="24"/>
        </w:rPr>
        <w:t xml:space="preserve"> which relates to health care fraud; or</w:t>
      </w:r>
    </w:p>
    <w:p w:rsidR="00357DCC" w:rsidRPr="00767C7C" w:rsidRDefault="00357DCC" w:rsidP="0065091C">
      <w:pPr>
        <w:pStyle w:val="ListParagraph"/>
        <w:rPr>
          <w:rFonts w:cstheme="minorHAnsi"/>
          <w:sz w:val="24"/>
          <w:szCs w:val="24"/>
        </w:rPr>
      </w:pPr>
      <w:r w:rsidRPr="00767C7C">
        <w:rPr>
          <w:rFonts w:cstheme="minorHAnsi"/>
          <w:sz w:val="24"/>
          <w:szCs w:val="24"/>
        </w:rPr>
        <w:t xml:space="preserve">Can also get in trouble with the Board for: </w:t>
      </w:r>
    </w:p>
    <w:p w:rsidR="00357DCC" w:rsidRPr="00767C7C" w:rsidRDefault="00357DCC" w:rsidP="00357DCC">
      <w:pPr>
        <w:pStyle w:val="ListParagraph"/>
        <w:numPr>
          <w:ilvl w:val="1"/>
          <w:numId w:val="1"/>
        </w:numPr>
        <w:rPr>
          <w:rFonts w:cstheme="minorHAnsi"/>
          <w:sz w:val="24"/>
          <w:szCs w:val="24"/>
        </w:rPr>
      </w:pPr>
      <w:r w:rsidRPr="00767C7C">
        <w:rPr>
          <w:rFonts w:cstheme="minorHAnsi"/>
          <w:sz w:val="24"/>
          <w:szCs w:val="24"/>
        </w:rPr>
        <w:t xml:space="preserve">Failing to report to the Board, or the Department if there is no Board, in writing within 30 days after the licensee has been convicted or found guilty of, or </w:t>
      </w:r>
      <w:r w:rsidRPr="00767C7C">
        <w:rPr>
          <w:rFonts w:cstheme="minorHAnsi"/>
          <w:sz w:val="24"/>
          <w:szCs w:val="24"/>
        </w:rPr>
        <w:lastRenderedPageBreak/>
        <w:t xml:space="preserve">entered a plea of nolo contendere to, regardless of adjudication, a crime in </w:t>
      </w:r>
      <w:r w:rsidRPr="00767C7C">
        <w:rPr>
          <w:rFonts w:cstheme="minorHAnsi"/>
          <w:b/>
          <w:bCs/>
          <w:sz w:val="24"/>
          <w:szCs w:val="24"/>
          <w:u w:val="single"/>
        </w:rPr>
        <w:t>any jurisdiction</w:t>
      </w:r>
    </w:p>
    <w:p w:rsidR="00357DCC" w:rsidRPr="00767C7C" w:rsidRDefault="00357DCC" w:rsidP="0065091C">
      <w:pPr>
        <w:pStyle w:val="ListParagraph"/>
        <w:numPr>
          <w:ilvl w:val="2"/>
          <w:numId w:val="1"/>
        </w:numPr>
        <w:rPr>
          <w:rFonts w:cstheme="minorHAnsi"/>
          <w:sz w:val="24"/>
          <w:szCs w:val="24"/>
        </w:rPr>
      </w:pPr>
      <w:r w:rsidRPr="00767C7C">
        <w:rPr>
          <w:rFonts w:cstheme="minorHAnsi"/>
          <w:sz w:val="24"/>
          <w:szCs w:val="24"/>
        </w:rPr>
        <w:t xml:space="preserve">Minimum recommended is $1000 fine can be up to $5000 to $10,000 fine and </w:t>
      </w:r>
      <w:proofErr w:type="gramStart"/>
      <w:r w:rsidRPr="00767C7C">
        <w:rPr>
          <w:rFonts w:cstheme="minorHAnsi"/>
          <w:sz w:val="24"/>
          <w:szCs w:val="24"/>
        </w:rPr>
        <w:t>1 year</w:t>
      </w:r>
      <w:proofErr w:type="gramEnd"/>
      <w:r w:rsidRPr="00767C7C">
        <w:rPr>
          <w:rFonts w:cstheme="minorHAnsi"/>
          <w:sz w:val="24"/>
          <w:szCs w:val="24"/>
        </w:rPr>
        <w:t xml:space="preserve"> suspension followed by 2 years’ probation up to revocation.</w:t>
      </w:r>
    </w:p>
    <w:p w:rsidR="00357DCC" w:rsidRPr="00B24BB3" w:rsidRDefault="00357DCC" w:rsidP="00357DCC">
      <w:pPr>
        <w:pStyle w:val="ListParagraph"/>
        <w:spacing w:line="480" w:lineRule="auto"/>
        <w:rPr>
          <w:rFonts w:cstheme="minorHAnsi"/>
          <w:b/>
          <w:color w:val="FF0066"/>
          <w:sz w:val="24"/>
          <w:szCs w:val="24"/>
        </w:rPr>
      </w:pPr>
    </w:p>
    <w:sectPr w:rsidR="00357DCC" w:rsidRPr="00B24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B43"/>
    <w:multiLevelType w:val="hybridMultilevel"/>
    <w:tmpl w:val="AD669682"/>
    <w:lvl w:ilvl="0" w:tplc="79368850">
      <w:start w:val="1"/>
      <w:numFmt w:val="bullet"/>
      <w:lvlText w:val="–"/>
      <w:lvlJc w:val="left"/>
      <w:pPr>
        <w:tabs>
          <w:tab w:val="num" w:pos="720"/>
        </w:tabs>
        <w:ind w:left="720" w:hanging="360"/>
      </w:pPr>
      <w:rPr>
        <w:rFonts w:ascii="Arial" w:hAnsi="Arial" w:hint="default"/>
      </w:rPr>
    </w:lvl>
    <w:lvl w:ilvl="1" w:tplc="C616D81C">
      <w:start w:val="1"/>
      <w:numFmt w:val="bullet"/>
      <w:lvlText w:val="–"/>
      <w:lvlJc w:val="left"/>
      <w:pPr>
        <w:tabs>
          <w:tab w:val="num" w:pos="1440"/>
        </w:tabs>
        <w:ind w:left="1440" w:hanging="360"/>
      </w:pPr>
      <w:rPr>
        <w:rFonts w:ascii="Arial" w:hAnsi="Arial" w:hint="default"/>
      </w:rPr>
    </w:lvl>
    <w:lvl w:ilvl="2" w:tplc="5F36F596" w:tentative="1">
      <w:start w:val="1"/>
      <w:numFmt w:val="bullet"/>
      <w:lvlText w:val="–"/>
      <w:lvlJc w:val="left"/>
      <w:pPr>
        <w:tabs>
          <w:tab w:val="num" w:pos="2160"/>
        </w:tabs>
        <w:ind w:left="2160" w:hanging="360"/>
      </w:pPr>
      <w:rPr>
        <w:rFonts w:ascii="Arial" w:hAnsi="Arial" w:hint="default"/>
      </w:rPr>
    </w:lvl>
    <w:lvl w:ilvl="3" w:tplc="296A0C9C" w:tentative="1">
      <w:start w:val="1"/>
      <w:numFmt w:val="bullet"/>
      <w:lvlText w:val="–"/>
      <w:lvlJc w:val="left"/>
      <w:pPr>
        <w:tabs>
          <w:tab w:val="num" w:pos="2880"/>
        </w:tabs>
        <w:ind w:left="2880" w:hanging="360"/>
      </w:pPr>
      <w:rPr>
        <w:rFonts w:ascii="Arial" w:hAnsi="Arial" w:hint="default"/>
      </w:rPr>
    </w:lvl>
    <w:lvl w:ilvl="4" w:tplc="1DC0BD3C" w:tentative="1">
      <w:start w:val="1"/>
      <w:numFmt w:val="bullet"/>
      <w:lvlText w:val="–"/>
      <w:lvlJc w:val="left"/>
      <w:pPr>
        <w:tabs>
          <w:tab w:val="num" w:pos="3600"/>
        </w:tabs>
        <w:ind w:left="3600" w:hanging="360"/>
      </w:pPr>
      <w:rPr>
        <w:rFonts w:ascii="Arial" w:hAnsi="Arial" w:hint="default"/>
      </w:rPr>
    </w:lvl>
    <w:lvl w:ilvl="5" w:tplc="3E441FC4" w:tentative="1">
      <w:start w:val="1"/>
      <w:numFmt w:val="bullet"/>
      <w:lvlText w:val="–"/>
      <w:lvlJc w:val="left"/>
      <w:pPr>
        <w:tabs>
          <w:tab w:val="num" w:pos="4320"/>
        </w:tabs>
        <w:ind w:left="4320" w:hanging="360"/>
      </w:pPr>
      <w:rPr>
        <w:rFonts w:ascii="Arial" w:hAnsi="Arial" w:hint="default"/>
      </w:rPr>
    </w:lvl>
    <w:lvl w:ilvl="6" w:tplc="12C08FDE" w:tentative="1">
      <w:start w:val="1"/>
      <w:numFmt w:val="bullet"/>
      <w:lvlText w:val="–"/>
      <w:lvlJc w:val="left"/>
      <w:pPr>
        <w:tabs>
          <w:tab w:val="num" w:pos="5040"/>
        </w:tabs>
        <w:ind w:left="5040" w:hanging="360"/>
      </w:pPr>
      <w:rPr>
        <w:rFonts w:ascii="Arial" w:hAnsi="Arial" w:hint="default"/>
      </w:rPr>
    </w:lvl>
    <w:lvl w:ilvl="7" w:tplc="D4A8F2E4" w:tentative="1">
      <w:start w:val="1"/>
      <w:numFmt w:val="bullet"/>
      <w:lvlText w:val="–"/>
      <w:lvlJc w:val="left"/>
      <w:pPr>
        <w:tabs>
          <w:tab w:val="num" w:pos="5760"/>
        </w:tabs>
        <w:ind w:left="5760" w:hanging="360"/>
      </w:pPr>
      <w:rPr>
        <w:rFonts w:ascii="Arial" w:hAnsi="Arial" w:hint="default"/>
      </w:rPr>
    </w:lvl>
    <w:lvl w:ilvl="8" w:tplc="C09254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E75F2B"/>
    <w:multiLevelType w:val="hybridMultilevel"/>
    <w:tmpl w:val="A4F854C8"/>
    <w:lvl w:ilvl="0" w:tplc="0A4EA824">
      <w:start w:val="1"/>
      <w:numFmt w:val="decimal"/>
      <w:lvlText w:val="%1."/>
      <w:lvlJc w:val="left"/>
      <w:pPr>
        <w:tabs>
          <w:tab w:val="num" w:pos="720"/>
        </w:tabs>
        <w:ind w:left="720" w:hanging="360"/>
      </w:pPr>
    </w:lvl>
    <w:lvl w:ilvl="1" w:tplc="04B27018" w:tentative="1">
      <w:start w:val="1"/>
      <w:numFmt w:val="decimal"/>
      <w:lvlText w:val="%2."/>
      <w:lvlJc w:val="left"/>
      <w:pPr>
        <w:tabs>
          <w:tab w:val="num" w:pos="1440"/>
        </w:tabs>
        <w:ind w:left="1440" w:hanging="360"/>
      </w:pPr>
    </w:lvl>
    <w:lvl w:ilvl="2" w:tplc="BBC4E92E" w:tentative="1">
      <w:start w:val="1"/>
      <w:numFmt w:val="decimal"/>
      <w:lvlText w:val="%3."/>
      <w:lvlJc w:val="left"/>
      <w:pPr>
        <w:tabs>
          <w:tab w:val="num" w:pos="2160"/>
        </w:tabs>
        <w:ind w:left="2160" w:hanging="360"/>
      </w:pPr>
    </w:lvl>
    <w:lvl w:ilvl="3" w:tplc="2500C68E" w:tentative="1">
      <w:start w:val="1"/>
      <w:numFmt w:val="decimal"/>
      <w:lvlText w:val="%4."/>
      <w:lvlJc w:val="left"/>
      <w:pPr>
        <w:tabs>
          <w:tab w:val="num" w:pos="2880"/>
        </w:tabs>
        <w:ind w:left="2880" w:hanging="360"/>
      </w:pPr>
    </w:lvl>
    <w:lvl w:ilvl="4" w:tplc="BD52A8F2" w:tentative="1">
      <w:start w:val="1"/>
      <w:numFmt w:val="decimal"/>
      <w:lvlText w:val="%5."/>
      <w:lvlJc w:val="left"/>
      <w:pPr>
        <w:tabs>
          <w:tab w:val="num" w:pos="3600"/>
        </w:tabs>
        <w:ind w:left="3600" w:hanging="360"/>
      </w:pPr>
    </w:lvl>
    <w:lvl w:ilvl="5" w:tplc="DCB2313E" w:tentative="1">
      <w:start w:val="1"/>
      <w:numFmt w:val="decimal"/>
      <w:lvlText w:val="%6."/>
      <w:lvlJc w:val="left"/>
      <w:pPr>
        <w:tabs>
          <w:tab w:val="num" w:pos="4320"/>
        </w:tabs>
        <w:ind w:left="4320" w:hanging="360"/>
      </w:pPr>
    </w:lvl>
    <w:lvl w:ilvl="6" w:tplc="92461596" w:tentative="1">
      <w:start w:val="1"/>
      <w:numFmt w:val="decimal"/>
      <w:lvlText w:val="%7."/>
      <w:lvlJc w:val="left"/>
      <w:pPr>
        <w:tabs>
          <w:tab w:val="num" w:pos="5040"/>
        </w:tabs>
        <w:ind w:left="5040" w:hanging="360"/>
      </w:pPr>
    </w:lvl>
    <w:lvl w:ilvl="7" w:tplc="A2FE90A4" w:tentative="1">
      <w:start w:val="1"/>
      <w:numFmt w:val="decimal"/>
      <w:lvlText w:val="%8."/>
      <w:lvlJc w:val="left"/>
      <w:pPr>
        <w:tabs>
          <w:tab w:val="num" w:pos="5760"/>
        </w:tabs>
        <w:ind w:left="5760" w:hanging="360"/>
      </w:pPr>
    </w:lvl>
    <w:lvl w:ilvl="8" w:tplc="8850D096" w:tentative="1">
      <w:start w:val="1"/>
      <w:numFmt w:val="decimal"/>
      <w:lvlText w:val="%9."/>
      <w:lvlJc w:val="left"/>
      <w:pPr>
        <w:tabs>
          <w:tab w:val="num" w:pos="6480"/>
        </w:tabs>
        <w:ind w:left="6480" w:hanging="360"/>
      </w:pPr>
    </w:lvl>
  </w:abstractNum>
  <w:abstractNum w:abstractNumId="2" w15:restartNumberingAfterBreak="0">
    <w:nsid w:val="07FB5D52"/>
    <w:multiLevelType w:val="hybridMultilevel"/>
    <w:tmpl w:val="967A46B6"/>
    <w:lvl w:ilvl="0" w:tplc="3EACC3AE">
      <w:start w:val="1"/>
      <w:numFmt w:val="bullet"/>
      <w:lvlText w:val="•"/>
      <w:lvlJc w:val="left"/>
      <w:pPr>
        <w:tabs>
          <w:tab w:val="num" w:pos="720"/>
        </w:tabs>
        <w:ind w:left="720" w:hanging="360"/>
      </w:pPr>
      <w:rPr>
        <w:rFonts w:ascii="Arial" w:hAnsi="Arial" w:hint="default"/>
      </w:rPr>
    </w:lvl>
    <w:lvl w:ilvl="1" w:tplc="6486C218" w:tentative="1">
      <w:start w:val="1"/>
      <w:numFmt w:val="bullet"/>
      <w:lvlText w:val="•"/>
      <w:lvlJc w:val="left"/>
      <w:pPr>
        <w:tabs>
          <w:tab w:val="num" w:pos="1440"/>
        </w:tabs>
        <w:ind w:left="1440" w:hanging="360"/>
      </w:pPr>
      <w:rPr>
        <w:rFonts w:ascii="Arial" w:hAnsi="Arial" w:hint="default"/>
      </w:rPr>
    </w:lvl>
    <w:lvl w:ilvl="2" w:tplc="C7A6CBB8" w:tentative="1">
      <w:start w:val="1"/>
      <w:numFmt w:val="bullet"/>
      <w:lvlText w:val="•"/>
      <w:lvlJc w:val="left"/>
      <w:pPr>
        <w:tabs>
          <w:tab w:val="num" w:pos="2160"/>
        </w:tabs>
        <w:ind w:left="2160" w:hanging="360"/>
      </w:pPr>
      <w:rPr>
        <w:rFonts w:ascii="Arial" w:hAnsi="Arial" w:hint="default"/>
      </w:rPr>
    </w:lvl>
    <w:lvl w:ilvl="3" w:tplc="078CD0E8" w:tentative="1">
      <w:start w:val="1"/>
      <w:numFmt w:val="bullet"/>
      <w:lvlText w:val="•"/>
      <w:lvlJc w:val="left"/>
      <w:pPr>
        <w:tabs>
          <w:tab w:val="num" w:pos="2880"/>
        </w:tabs>
        <w:ind w:left="2880" w:hanging="360"/>
      </w:pPr>
      <w:rPr>
        <w:rFonts w:ascii="Arial" w:hAnsi="Arial" w:hint="default"/>
      </w:rPr>
    </w:lvl>
    <w:lvl w:ilvl="4" w:tplc="FA646A0E" w:tentative="1">
      <w:start w:val="1"/>
      <w:numFmt w:val="bullet"/>
      <w:lvlText w:val="•"/>
      <w:lvlJc w:val="left"/>
      <w:pPr>
        <w:tabs>
          <w:tab w:val="num" w:pos="3600"/>
        </w:tabs>
        <w:ind w:left="3600" w:hanging="360"/>
      </w:pPr>
      <w:rPr>
        <w:rFonts w:ascii="Arial" w:hAnsi="Arial" w:hint="default"/>
      </w:rPr>
    </w:lvl>
    <w:lvl w:ilvl="5" w:tplc="F626B204" w:tentative="1">
      <w:start w:val="1"/>
      <w:numFmt w:val="bullet"/>
      <w:lvlText w:val="•"/>
      <w:lvlJc w:val="left"/>
      <w:pPr>
        <w:tabs>
          <w:tab w:val="num" w:pos="4320"/>
        </w:tabs>
        <w:ind w:left="4320" w:hanging="360"/>
      </w:pPr>
      <w:rPr>
        <w:rFonts w:ascii="Arial" w:hAnsi="Arial" w:hint="default"/>
      </w:rPr>
    </w:lvl>
    <w:lvl w:ilvl="6" w:tplc="C608D906" w:tentative="1">
      <w:start w:val="1"/>
      <w:numFmt w:val="bullet"/>
      <w:lvlText w:val="•"/>
      <w:lvlJc w:val="left"/>
      <w:pPr>
        <w:tabs>
          <w:tab w:val="num" w:pos="5040"/>
        </w:tabs>
        <w:ind w:left="5040" w:hanging="360"/>
      </w:pPr>
      <w:rPr>
        <w:rFonts w:ascii="Arial" w:hAnsi="Arial" w:hint="default"/>
      </w:rPr>
    </w:lvl>
    <w:lvl w:ilvl="7" w:tplc="37DA0D1C" w:tentative="1">
      <w:start w:val="1"/>
      <w:numFmt w:val="bullet"/>
      <w:lvlText w:val="•"/>
      <w:lvlJc w:val="left"/>
      <w:pPr>
        <w:tabs>
          <w:tab w:val="num" w:pos="5760"/>
        </w:tabs>
        <w:ind w:left="5760" w:hanging="360"/>
      </w:pPr>
      <w:rPr>
        <w:rFonts w:ascii="Arial" w:hAnsi="Arial" w:hint="default"/>
      </w:rPr>
    </w:lvl>
    <w:lvl w:ilvl="8" w:tplc="3C1413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3D5A06"/>
    <w:multiLevelType w:val="hybridMultilevel"/>
    <w:tmpl w:val="9C6E9DE8"/>
    <w:lvl w:ilvl="0" w:tplc="76868D94">
      <w:start w:val="1"/>
      <w:numFmt w:val="bullet"/>
      <w:lvlText w:val="•"/>
      <w:lvlJc w:val="left"/>
      <w:pPr>
        <w:tabs>
          <w:tab w:val="num" w:pos="720"/>
        </w:tabs>
        <w:ind w:left="720" w:hanging="360"/>
      </w:pPr>
      <w:rPr>
        <w:rFonts w:ascii="Arial" w:hAnsi="Arial" w:hint="default"/>
      </w:rPr>
    </w:lvl>
    <w:lvl w:ilvl="1" w:tplc="E01889A4" w:tentative="1">
      <w:start w:val="1"/>
      <w:numFmt w:val="bullet"/>
      <w:lvlText w:val="•"/>
      <w:lvlJc w:val="left"/>
      <w:pPr>
        <w:tabs>
          <w:tab w:val="num" w:pos="1440"/>
        </w:tabs>
        <w:ind w:left="1440" w:hanging="360"/>
      </w:pPr>
      <w:rPr>
        <w:rFonts w:ascii="Arial" w:hAnsi="Arial" w:hint="default"/>
      </w:rPr>
    </w:lvl>
    <w:lvl w:ilvl="2" w:tplc="F88CA20C" w:tentative="1">
      <w:start w:val="1"/>
      <w:numFmt w:val="bullet"/>
      <w:lvlText w:val="•"/>
      <w:lvlJc w:val="left"/>
      <w:pPr>
        <w:tabs>
          <w:tab w:val="num" w:pos="2160"/>
        </w:tabs>
        <w:ind w:left="2160" w:hanging="360"/>
      </w:pPr>
      <w:rPr>
        <w:rFonts w:ascii="Arial" w:hAnsi="Arial" w:hint="default"/>
      </w:rPr>
    </w:lvl>
    <w:lvl w:ilvl="3" w:tplc="3466753A" w:tentative="1">
      <w:start w:val="1"/>
      <w:numFmt w:val="bullet"/>
      <w:lvlText w:val="•"/>
      <w:lvlJc w:val="left"/>
      <w:pPr>
        <w:tabs>
          <w:tab w:val="num" w:pos="2880"/>
        </w:tabs>
        <w:ind w:left="2880" w:hanging="360"/>
      </w:pPr>
      <w:rPr>
        <w:rFonts w:ascii="Arial" w:hAnsi="Arial" w:hint="default"/>
      </w:rPr>
    </w:lvl>
    <w:lvl w:ilvl="4" w:tplc="D3CCE926" w:tentative="1">
      <w:start w:val="1"/>
      <w:numFmt w:val="bullet"/>
      <w:lvlText w:val="•"/>
      <w:lvlJc w:val="left"/>
      <w:pPr>
        <w:tabs>
          <w:tab w:val="num" w:pos="3600"/>
        </w:tabs>
        <w:ind w:left="3600" w:hanging="360"/>
      </w:pPr>
      <w:rPr>
        <w:rFonts w:ascii="Arial" w:hAnsi="Arial" w:hint="default"/>
      </w:rPr>
    </w:lvl>
    <w:lvl w:ilvl="5" w:tplc="F1445ED8" w:tentative="1">
      <w:start w:val="1"/>
      <w:numFmt w:val="bullet"/>
      <w:lvlText w:val="•"/>
      <w:lvlJc w:val="left"/>
      <w:pPr>
        <w:tabs>
          <w:tab w:val="num" w:pos="4320"/>
        </w:tabs>
        <w:ind w:left="4320" w:hanging="360"/>
      </w:pPr>
      <w:rPr>
        <w:rFonts w:ascii="Arial" w:hAnsi="Arial" w:hint="default"/>
      </w:rPr>
    </w:lvl>
    <w:lvl w:ilvl="6" w:tplc="E63E9652" w:tentative="1">
      <w:start w:val="1"/>
      <w:numFmt w:val="bullet"/>
      <w:lvlText w:val="•"/>
      <w:lvlJc w:val="left"/>
      <w:pPr>
        <w:tabs>
          <w:tab w:val="num" w:pos="5040"/>
        </w:tabs>
        <w:ind w:left="5040" w:hanging="360"/>
      </w:pPr>
      <w:rPr>
        <w:rFonts w:ascii="Arial" w:hAnsi="Arial" w:hint="default"/>
      </w:rPr>
    </w:lvl>
    <w:lvl w:ilvl="7" w:tplc="3728608A" w:tentative="1">
      <w:start w:val="1"/>
      <w:numFmt w:val="bullet"/>
      <w:lvlText w:val="•"/>
      <w:lvlJc w:val="left"/>
      <w:pPr>
        <w:tabs>
          <w:tab w:val="num" w:pos="5760"/>
        </w:tabs>
        <w:ind w:left="5760" w:hanging="360"/>
      </w:pPr>
      <w:rPr>
        <w:rFonts w:ascii="Arial" w:hAnsi="Arial" w:hint="default"/>
      </w:rPr>
    </w:lvl>
    <w:lvl w:ilvl="8" w:tplc="0E6A6E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C32823"/>
    <w:multiLevelType w:val="hybridMultilevel"/>
    <w:tmpl w:val="22A43A32"/>
    <w:lvl w:ilvl="0" w:tplc="236C51F0">
      <w:start w:val="1"/>
      <w:numFmt w:val="bullet"/>
      <w:lvlText w:val="•"/>
      <w:lvlJc w:val="left"/>
      <w:pPr>
        <w:tabs>
          <w:tab w:val="num" w:pos="720"/>
        </w:tabs>
        <w:ind w:left="720" w:hanging="360"/>
      </w:pPr>
      <w:rPr>
        <w:rFonts w:ascii="Arial" w:hAnsi="Arial" w:hint="default"/>
      </w:rPr>
    </w:lvl>
    <w:lvl w:ilvl="1" w:tplc="D4E28A92" w:tentative="1">
      <w:start w:val="1"/>
      <w:numFmt w:val="bullet"/>
      <w:lvlText w:val="•"/>
      <w:lvlJc w:val="left"/>
      <w:pPr>
        <w:tabs>
          <w:tab w:val="num" w:pos="1440"/>
        </w:tabs>
        <w:ind w:left="1440" w:hanging="360"/>
      </w:pPr>
      <w:rPr>
        <w:rFonts w:ascii="Arial" w:hAnsi="Arial" w:hint="default"/>
      </w:rPr>
    </w:lvl>
    <w:lvl w:ilvl="2" w:tplc="8208F982" w:tentative="1">
      <w:start w:val="1"/>
      <w:numFmt w:val="bullet"/>
      <w:lvlText w:val="•"/>
      <w:lvlJc w:val="left"/>
      <w:pPr>
        <w:tabs>
          <w:tab w:val="num" w:pos="2160"/>
        </w:tabs>
        <w:ind w:left="2160" w:hanging="360"/>
      </w:pPr>
      <w:rPr>
        <w:rFonts w:ascii="Arial" w:hAnsi="Arial" w:hint="default"/>
      </w:rPr>
    </w:lvl>
    <w:lvl w:ilvl="3" w:tplc="AD02B134" w:tentative="1">
      <w:start w:val="1"/>
      <w:numFmt w:val="bullet"/>
      <w:lvlText w:val="•"/>
      <w:lvlJc w:val="left"/>
      <w:pPr>
        <w:tabs>
          <w:tab w:val="num" w:pos="2880"/>
        </w:tabs>
        <w:ind w:left="2880" w:hanging="360"/>
      </w:pPr>
      <w:rPr>
        <w:rFonts w:ascii="Arial" w:hAnsi="Arial" w:hint="default"/>
      </w:rPr>
    </w:lvl>
    <w:lvl w:ilvl="4" w:tplc="CB565456" w:tentative="1">
      <w:start w:val="1"/>
      <w:numFmt w:val="bullet"/>
      <w:lvlText w:val="•"/>
      <w:lvlJc w:val="left"/>
      <w:pPr>
        <w:tabs>
          <w:tab w:val="num" w:pos="3600"/>
        </w:tabs>
        <w:ind w:left="3600" w:hanging="360"/>
      </w:pPr>
      <w:rPr>
        <w:rFonts w:ascii="Arial" w:hAnsi="Arial" w:hint="default"/>
      </w:rPr>
    </w:lvl>
    <w:lvl w:ilvl="5" w:tplc="F02A35EE" w:tentative="1">
      <w:start w:val="1"/>
      <w:numFmt w:val="bullet"/>
      <w:lvlText w:val="•"/>
      <w:lvlJc w:val="left"/>
      <w:pPr>
        <w:tabs>
          <w:tab w:val="num" w:pos="4320"/>
        </w:tabs>
        <w:ind w:left="4320" w:hanging="360"/>
      </w:pPr>
      <w:rPr>
        <w:rFonts w:ascii="Arial" w:hAnsi="Arial" w:hint="default"/>
      </w:rPr>
    </w:lvl>
    <w:lvl w:ilvl="6" w:tplc="3326AC80" w:tentative="1">
      <w:start w:val="1"/>
      <w:numFmt w:val="bullet"/>
      <w:lvlText w:val="•"/>
      <w:lvlJc w:val="left"/>
      <w:pPr>
        <w:tabs>
          <w:tab w:val="num" w:pos="5040"/>
        </w:tabs>
        <w:ind w:left="5040" w:hanging="360"/>
      </w:pPr>
      <w:rPr>
        <w:rFonts w:ascii="Arial" w:hAnsi="Arial" w:hint="default"/>
      </w:rPr>
    </w:lvl>
    <w:lvl w:ilvl="7" w:tplc="54940528" w:tentative="1">
      <w:start w:val="1"/>
      <w:numFmt w:val="bullet"/>
      <w:lvlText w:val="•"/>
      <w:lvlJc w:val="left"/>
      <w:pPr>
        <w:tabs>
          <w:tab w:val="num" w:pos="5760"/>
        </w:tabs>
        <w:ind w:left="5760" w:hanging="360"/>
      </w:pPr>
      <w:rPr>
        <w:rFonts w:ascii="Arial" w:hAnsi="Arial" w:hint="default"/>
      </w:rPr>
    </w:lvl>
    <w:lvl w:ilvl="8" w:tplc="434624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FD51FD"/>
    <w:multiLevelType w:val="hybridMultilevel"/>
    <w:tmpl w:val="6414DE5A"/>
    <w:lvl w:ilvl="0" w:tplc="62361720">
      <w:numFmt w:val="bullet"/>
      <w:lvlText w:val=""/>
      <w:lvlJc w:val="left"/>
      <w:pPr>
        <w:ind w:left="1080" w:hanging="360"/>
      </w:pPr>
      <w:rPr>
        <w:rFonts w:ascii="Symbol" w:eastAsiaTheme="minorHAnsi" w:hAnsi="Symbol" w:cstheme="maj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B41E58"/>
    <w:multiLevelType w:val="hybridMultilevel"/>
    <w:tmpl w:val="7C9E19E0"/>
    <w:lvl w:ilvl="0" w:tplc="B51A5498">
      <w:start w:val="1"/>
      <w:numFmt w:val="decimal"/>
      <w:lvlText w:val="%1."/>
      <w:lvlJc w:val="left"/>
      <w:pPr>
        <w:ind w:left="720" w:hanging="360"/>
      </w:pPr>
      <w:rPr>
        <w:rFonts w:ascii="Times New Roman" w:eastAsiaTheme="minorHAnsi" w:hAnsi="Times New Roman" w:cs="Times New Roman"/>
        <w:b/>
      </w:rPr>
    </w:lvl>
    <w:lvl w:ilvl="1" w:tplc="0409000F">
      <w:start w:val="1"/>
      <w:numFmt w:val="decimal"/>
      <w:lvlText w:val="%2."/>
      <w:lvlJc w:val="left"/>
      <w:pPr>
        <w:ind w:left="1440" w:hanging="360"/>
      </w:pPr>
    </w:lvl>
    <w:lvl w:ilvl="2" w:tplc="01AA3348">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E1F8F"/>
    <w:multiLevelType w:val="hybridMultilevel"/>
    <w:tmpl w:val="BE64A8D2"/>
    <w:lvl w:ilvl="0" w:tplc="B51A5498">
      <w:start w:val="1"/>
      <w:numFmt w:val="decimal"/>
      <w:lvlText w:val="%1."/>
      <w:lvlJc w:val="left"/>
      <w:pPr>
        <w:ind w:left="720" w:hanging="360"/>
      </w:pPr>
      <w:rPr>
        <w:rFonts w:ascii="Times New Roman" w:eastAsiaTheme="minorHAnsi" w:hAnsi="Times New Roman" w:cs="Times New Roman"/>
        <w:b/>
      </w:rPr>
    </w:lvl>
    <w:lvl w:ilvl="1" w:tplc="04090019">
      <w:start w:val="1"/>
      <w:numFmt w:val="lowerLetter"/>
      <w:lvlText w:val="%2."/>
      <w:lvlJc w:val="left"/>
      <w:pPr>
        <w:ind w:left="1440" w:hanging="360"/>
      </w:pPr>
    </w:lvl>
    <w:lvl w:ilvl="2" w:tplc="01AA3348">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E52BE"/>
    <w:multiLevelType w:val="hybridMultilevel"/>
    <w:tmpl w:val="382C7424"/>
    <w:lvl w:ilvl="0" w:tplc="B51A5498">
      <w:start w:val="1"/>
      <w:numFmt w:val="decimal"/>
      <w:lvlText w:val="%1."/>
      <w:lvlJc w:val="left"/>
      <w:pPr>
        <w:ind w:left="720" w:hanging="360"/>
      </w:pPr>
      <w:rPr>
        <w:rFonts w:ascii="Times New Roman" w:eastAsiaTheme="minorHAnsi" w:hAnsi="Times New Roman" w:cs="Times New Roman"/>
        <w:b/>
      </w:rPr>
    </w:lvl>
    <w:lvl w:ilvl="1" w:tplc="0409000F">
      <w:start w:val="1"/>
      <w:numFmt w:val="decimal"/>
      <w:lvlText w:val="%2."/>
      <w:lvlJc w:val="left"/>
      <w:pPr>
        <w:ind w:left="1440" w:hanging="360"/>
      </w:pPr>
    </w:lvl>
    <w:lvl w:ilvl="2" w:tplc="01AA3348">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449B3"/>
    <w:multiLevelType w:val="hybridMultilevel"/>
    <w:tmpl w:val="2E5E47DA"/>
    <w:lvl w:ilvl="0" w:tplc="B51A5498">
      <w:start w:val="1"/>
      <w:numFmt w:val="decimal"/>
      <w:lvlText w:val="%1."/>
      <w:lvlJc w:val="left"/>
      <w:pPr>
        <w:ind w:left="720" w:hanging="360"/>
      </w:pPr>
      <w:rPr>
        <w:rFonts w:ascii="Times New Roman" w:eastAsiaTheme="minorHAnsi" w:hAnsi="Times New Roman" w:cs="Times New Roman"/>
        <w:b/>
      </w:rPr>
    </w:lvl>
    <w:lvl w:ilvl="1" w:tplc="0409000F">
      <w:start w:val="1"/>
      <w:numFmt w:val="decimal"/>
      <w:lvlText w:val="%2."/>
      <w:lvlJc w:val="left"/>
      <w:pPr>
        <w:ind w:left="1440" w:hanging="360"/>
      </w:pPr>
    </w:lvl>
    <w:lvl w:ilvl="2" w:tplc="01AA3348">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27A55"/>
    <w:multiLevelType w:val="hybridMultilevel"/>
    <w:tmpl w:val="BA7496D6"/>
    <w:lvl w:ilvl="0" w:tplc="014298F0">
      <w:start w:val="1"/>
      <w:numFmt w:val="bullet"/>
      <w:lvlText w:val="•"/>
      <w:lvlJc w:val="left"/>
      <w:pPr>
        <w:tabs>
          <w:tab w:val="num" w:pos="720"/>
        </w:tabs>
        <w:ind w:left="720" w:hanging="360"/>
      </w:pPr>
      <w:rPr>
        <w:rFonts w:ascii="Arial" w:hAnsi="Arial" w:hint="default"/>
      </w:rPr>
    </w:lvl>
    <w:lvl w:ilvl="1" w:tplc="A142E7A2" w:tentative="1">
      <w:start w:val="1"/>
      <w:numFmt w:val="bullet"/>
      <w:lvlText w:val="•"/>
      <w:lvlJc w:val="left"/>
      <w:pPr>
        <w:tabs>
          <w:tab w:val="num" w:pos="1440"/>
        </w:tabs>
        <w:ind w:left="1440" w:hanging="360"/>
      </w:pPr>
      <w:rPr>
        <w:rFonts w:ascii="Arial" w:hAnsi="Arial" w:hint="default"/>
      </w:rPr>
    </w:lvl>
    <w:lvl w:ilvl="2" w:tplc="B32AD988" w:tentative="1">
      <w:start w:val="1"/>
      <w:numFmt w:val="bullet"/>
      <w:lvlText w:val="•"/>
      <w:lvlJc w:val="left"/>
      <w:pPr>
        <w:tabs>
          <w:tab w:val="num" w:pos="2160"/>
        </w:tabs>
        <w:ind w:left="2160" w:hanging="360"/>
      </w:pPr>
      <w:rPr>
        <w:rFonts w:ascii="Arial" w:hAnsi="Arial" w:hint="default"/>
      </w:rPr>
    </w:lvl>
    <w:lvl w:ilvl="3" w:tplc="E990CC1A" w:tentative="1">
      <w:start w:val="1"/>
      <w:numFmt w:val="bullet"/>
      <w:lvlText w:val="•"/>
      <w:lvlJc w:val="left"/>
      <w:pPr>
        <w:tabs>
          <w:tab w:val="num" w:pos="2880"/>
        </w:tabs>
        <w:ind w:left="2880" w:hanging="360"/>
      </w:pPr>
      <w:rPr>
        <w:rFonts w:ascii="Arial" w:hAnsi="Arial" w:hint="default"/>
      </w:rPr>
    </w:lvl>
    <w:lvl w:ilvl="4" w:tplc="B5D680CE" w:tentative="1">
      <w:start w:val="1"/>
      <w:numFmt w:val="bullet"/>
      <w:lvlText w:val="•"/>
      <w:lvlJc w:val="left"/>
      <w:pPr>
        <w:tabs>
          <w:tab w:val="num" w:pos="3600"/>
        </w:tabs>
        <w:ind w:left="3600" w:hanging="360"/>
      </w:pPr>
      <w:rPr>
        <w:rFonts w:ascii="Arial" w:hAnsi="Arial" w:hint="default"/>
      </w:rPr>
    </w:lvl>
    <w:lvl w:ilvl="5" w:tplc="CAA221D6" w:tentative="1">
      <w:start w:val="1"/>
      <w:numFmt w:val="bullet"/>
      <w:lvlText w:val="•"/>
      <w:lvlJc w:val="left"/>
      <w:pPr>
        <w:tabs>
          <w:tab w:val="num" w:pos="4320"/>
        </w:tabs>
        <w:ind w:left="4320" w:hanging="360"/>
      </w:pPr>
      <w:rPr>
        <w:rFonts w:ascii="Arial" w:hAnsi="Arial" w:hint="default"/>
      </w:rPr>
    </w:lvl>
    <w:lvl w:ilvl="6" w:tplc="724A148C" w:tentative="1">
      <w:start w:val="1"/>
      <w:numFmt w:val="bullet"/>
      <w:lvlText w:val="•"/>
      <w:lvlJc w:val="left"/>
      <w:pPr>
        <w:tabs>
          <w:tab w:val="num" w:pos="5040"/>
        </w:tabs>
        <w:ind w:left="5040" w:hanging="360"/>
      </w:pPr>
      <w:rPr>
        <w:rFonts w:ascii="Arial" w:hAnsi="Arial" w:hint="default"/>
      </w:rPr>
    </w:lvl>
    <w:lvl w:ilvl="7" w:tplc="9322052C" w:tentative="1">
      <w:start w:val="1"/>
      <w:numFmt w:val="bullet"/>
      <w:lvlText w:val="•"/>
      <w:lvlJc w:val="left"/>
      <w:pPr>
        <w:tabs>
          <w:tab w:val="num" w:pos="5760"/>
        </w:tabs>
        <w:ind w:left="5760" w:hanging="360"/>
      </w:pPr>
      <w:rPr>
        <w:rFonts w:ascii="Arial" w:hAnsi="Arial" w:hint="default"/>
      </w:rPr>
    </w:lvl>
    <w:lvl w:ilvl="8" w:tplc="DA9410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887A89"/>
    <w:multiLevelType w:val="hybridMultilevel"/>
    <w:tmpl w:val="40568C92"/>
    <w:lvl w:ilvl="0" w:tplc="638ED340">
      <w:start w:val="1"/>
      <w:numFmt w:val="bullet"/>
      <w:lvlText w:val="–"/>
      <w:lvlJc w:val="left"/>
      <w:pPr>
        <w:tabs>
          <w:tab w:val="num" w:pos="720"/>
        </w:tabs>
        <w:ind w:left="720" w:hanging="360"/>
      </w:pPr>
      <w:rPr>
        <w:rFonts w:ascii="Arial" w:hAnsi="Arial" w:hint="default"/>
      </w:rPr>
    </w:lvl>
    <w:lvl w:ilvl="1" w:tplc="D550F2DA">
      <w:start w:val="1"/>
      <w:numFmt w:val="bullet"/>
      <w:lvlText w:val="–"/>
      <w:lvlJc w:val="left"/>
      <w:pPr>
        <w:tabs>
          <w:tab w:val="num" w:pos="1440"/>
        </w:tabs>
        <w:ind w:left="1440" w:hanging="360"/>
      </w:pPr>
      <w:rPr>
        <w:rFonts w:ascii="Arial" w:hAnsi="Arial" w:hint="default"/>
      </w:rPr>
    </w:lvl>
    <w:lvl w:ilvl="2" w:tplc="1A4E93AE" w:tentative="1">
      <w:start w:val="1"/>
      <w:numFmt w:val="bullet"/>
      <w:lvlText w:val="–"/>
      <w:lvlJc w:val="left"/>
      <w:pPr>
        <w:tabs>
          <w:tab w:val="num" w:pos="2160"/>
        </w:tabs>
        <w:ind w:left="2160" w:hanging="360"/>
      </w:pPr>
      <w:rPr>
        <w:rFonts w:ascii="Arial" w:hAnsi="Arial" w:hint="default"/>
      </w:rPr>
    </w:lvl>
    <w:lvl w:ilvl="3" w:tplc="F68273EA" w:tentative="1">
      <w:start w:val="1"/>
      <w:numFmt w:val="bullet"/>
      <w:lvlText w:val="–"/>
      <w:lvlJc w:val="left"/>
      <w:pPr>
        <w:tabs>
          <w:tab w:val="num" w:pos="2880"/>
        </w:tabs>
        <w:ind w:left="2880" w:hanging="360"/>
      </w:pPr>
      <w:rPr>
        <w:rFonts w:ascii="Arial" w:hAnsi="Arial" w:hint="default"/>
      </w:rPr>
    </w:lvl>
    <w:lvl w:ilvl="4" w:tplc="7A0E00B6" w:tentative="1">
      <w:start w:val="1"/>
      <w:numFmt w:val="bullet"/>
      <w:lvlText w:val="–"/>
      <w:lvlJc w:val="left"/>
      <w:pPr>
        <w:tabs>
          <w:tab w:val="num" w:pos="3600"/>
        </w:tabs>
        <w:ind w:left="3600" w:hanging="360"/>
      </w:pPr>
      <w:rPr>
        <w:rFonts w:ascii="Arial" w:hAnsi="Arial" w:hint="default"/>
      </w:rPr>
    </w:lvl>
    <w:lvl w:ilvl="5" w:tplc="86B42AC2" w:tentative="1">
      <w:start w:val="1"/>
      <w:numFmt w:val="bullet"/>
      <w:lvlText w:val="–"/>
      <w:lvlJc w:val="left"/>
      <w:pPr>
        <w:tabs>
          <w:tab w:val="num" w:pos="4320"/>
        </w:tabs>
        <w:ind w:left="4320" w:hanging="360"/>
      </w:pPr>
      <w:rPr>
        <w:rFonts w:ascii="Arial" w:hAnsi="Arial" w:hint="default"/>
      </w:rPr>
    </w:lvl>
    <w:lvl w:ilvl="6" w:tplc="DE1C99FC" w:tentative="1">
      <w:start w:val="1"/>
      <w:numFmt w:val="bullet"/>
      <w:lvlText w:val="–"/>
      <w:lvlJc w:val="left"/>
      <w:pPr>
        <w:tabs>
          <w:tab w:val="num" w:pos="5040"/>
        </w:tabs>
        <w:ind w:left="5040" w:hanging="360"/>
      </w:pPr>
      <w:rPr>
        <w:rFonts w:ascii="Arial" w:hAnsi="Arial" w:hint="default"/>
      </w:rPr>
    </w:lvl>
    <w:lvl w:ilvl="7" w:tplc="F85C6EA2" w:tentative="1">
      <w:start w:val="1"/>
      <w:numFmt w:val="bullet"/>
      <w:lvlText w:val="–"/>
      <w:lvlJc w:val="left"/>
      <w:pPr>
        <w:tabs>
          <w:tab w:val="num" w:pos="5760"/>
        </w:tabs>
        <w:ind w:left="5760" w:hanging="360"/>
      </w:pPr>
      <w:rPr>
        <w:rFonts w:ascii="Arial" w:hAnsi="Arial" w:hint="default"/>
      </w:rPr>
    </w:lvl>
    <w:lvl w:ilvl="8" w:tplc="CFD2453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3509BE"/>
    <w:multiLevelType w:val="hybridMultilevel"/>
    <w:tmpl w:val="CF7C8574"/>
    <w:lvl w:ilvl="0" w:tplc="290CF416">
      <w:start w:val="1"/>
      <w:numFmt w:val="bullet"/>
      <w:lvlText w:val="•"/>
      <w:lvlJc w:val="left"/>
      <w:pPr>
        <w:tabs>
          <w:tab w:val="num" w:pos="720"/>
        </w:tabs>
        <w:ind w:left="720" w:hanging="360"/>
      </w:pPr>
      <w:rPr>
        <w:rFonts w:ascii="Arial" w:hAnsi="Arial" w:hint="default"/>
      </w:rPr>
    </w:lvl>
    <w:lvl w:ilvl="1" w:tplc="85FCBD82" w:tentative="1">
      <w:start w:val="1"/>
      <w:numFmt w:val="bullet"/>
      <w:lvlText w:val="•"/>
      <w:lvlJc w:val="left"/>
      <w:pPr>
        <w:tabs>
          <w:tab w:val="num" w:pos="1440"/>
        </w:tabs>
        <w:ind w:left="1440" w:hanging="360"/>
      </w:pPr>
      <w:rPr>
        <w:rFonts w:ascii="Arial" w:hAnsi="Arial" w:hint="default"/>
      </w:rPr>
    </w:lvl>
    <w:lvl w:ilvl="2" w:tplc="A9EA0B30" w:tentative="1">
      <w:start w:val="1"/>
      <w:numFmt w:val="bullet"/>
      <w:lvlText w:val="•"/>
      <w:lvlJc w:val="left"/>
      <w:pPr>
        <w:tabs>
          <w:tab w:val="num" w:pos="2160"/>
        </w:tabs>
        <w:ind w:left="2160" w:hanging="360"/>
      </w:pPr>
      <w:rPr>
        <w:rFonts w:ascii="Arial" w:hAnsi="Arial" w:hint="default"/>
      </w:rPr>
    </w:lvl>
    <w:lvl w:ilvl="3" w:tplc="840C5CF4" w:tentative="1">
      <w:start w:val="1"/>
      <w:numFmt w:val="bullet"/>
      <w:lvlText w:val="•"/>
      <w:lvlJc w:val="left"/>
      <w:pPr>
        <w:tabs>
          <w:tab w:val="num" w:pos="2880"/>
        </w:tabs>
        <w:ind w:left="2880" w:hanging="360"/>
      </w:pPr>
      <w:rPr>
        <w:rFonts w:ascii="Arial" w:hAnsi="Arial" w:hint="default"/>
      </w:rPr>
    </w:lvl>
    <w:lvl w:ilvl="4" w:tplc="609CB030" w:tentative="1">
      <w:start w:val="1"/>
      <w:numFmt w:val="bullet"/>
      <w:lvlText w:val="•"/>
      <w:lvlJc w:val="left"/>
      <w:pPr>
        <w:tabs>
          <w:tab w:val="num" w:pos="3600"/>
        </w:tabs>
        <w:ind w:left="3600" w:hanging="360"/>
      </w:pPr>
      <w:rPr>
        <w:rFonts w:ascii="Arial" w:hAnsi="Arial" w:hint="default"/>
      </w:rPr>
    </w:lvl>
    <w:lvl w:ilvl="5" w:tplc="AE0CB174" w:tentative="1">
      <w:start w:val="1"/>
      <w:numFmt w:val="bullet"/>
      <w:lvlText w:val="•"/>
      <w:lvlJc w:val="left"/>
      <w:pPr>
        <w:tabs>
          <w:tab w:val="num" w:pos="4320"/>
        </w:tabs>
        <w:ind w:left="4320" w:hanging="360"/>
      </w:pPr>
      <w:rPr>
        <w:rFonts w:ascii="Arial" w:hAnsi="Arial" w:hint="default"/>
      </w:rPr>
    </w:lvl>
    <w:lvl w:ilvl="6" w:tplc="2424E586" w:tentative="1">
      <w:start w:val="1"/>
      <w:numFmt w:val="bullet"/>
      <w:lvlText w:val="•"/>
      <w:lvlJc w:val="left"/>
      <w:pPr>
        <w:tabs>
          <w:tab w:val="num" w:pos="5040"/>
        </w:tabs>
        <w:ind w:left="5040" w:hanging="360"/>
      </w:pPr>
      <w:rPr>
        <w:rFonts w:ascii="Arial" w:hAnsi="Arial" w:hint="default"/>
      </w:rPr>
    </w:lvl>
    <w:lvl w:ilvl="7" w:tplc="CA90A4A2" w:tentative="1">
      <w:start w:val="1"/>
      <w:numFmt w:val="bullet"/>
      <w:lvlText w:val="•"/>
      <w:lvlJc w:val="left"/>
      <w:pPr>
        <w:tabs>
          <w:tab w:val="num" w:pos="5760"/>
        </w:tabs>
        <w:ind w:left="5760" w:hanging="360"/>
      </w:pPr>
      <w:rPr>
        <w:rFonts w:ascii="Arial" w:hAnsi="Arial" w:hint="default"/>
      </w:rPr>
    </w:lvl>
    <w:lvl w:ilvl="8" w:tplc="78420C1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1F77E3"/>
    <w:multiLevelType w:val="hybridMultilevel"/>
    <w:tmpl w:val="45C879E0"/>
    <w:lvl w:ilvl="0" w:tplc="2AE29F14">
      <w:start w:val="1"/>
      <w:numFmt w:val="bullet"/>
      <w:lvlText w:val="•"/>
      <w:lvlJc w:val="left"/>
      <w:pPr>
        <w:tabs>
          <w:tab w:val="num" w:pos="720"/>
        </w:tabs>
        <w:ind w:left="720" w:hanging="360"/>
      </w:pPr>
      <w:rPr>
        <w:rFonts w:ascii="Arial" w:hAnsi="Arial" w:hint="default"/>
      </w:rPr>
    </w:lvl>
    <w:lvl w:ilvl="1" w:tplc="5E9A94C4" w:tentative="1">
      <w:start w:val="1"/>
      <w:numFmt w:val="bullet"/>
      <w:lvlText w:val="•"/>
      <w:lvlJc w:val="left"/>
      <w:pPr>
        <w:tabs>
          <w:tab w:val="num" w:pos="1440"/>
        </w:tabs>
        <w:ind w:left="1440" w:hanging="360"/>
      </w:pPr>
      <w:rPr>
        <w:rFonts w:ascii="Arial" w:hAnsi="Arial" w:hint="default"/>
      </w:rPr>
    </w:lvl>
    <w:lvl w:ilvl="2" w:tplc="BC0A5ED8" w:tentative="1">
      <w:start w:val="1"/>
      <w:numFmt w:val="bullet"/>
      <w:lvlText w:val="•"/>
      <w:lvlJc w:val="left"/>
      <w:pPr>
        <w:tabs>
          <w:tab w:val="num" w:pos="2160"/>
        </w:tabs>
        <w:ind w:left="2160" w:hanging="360"/>
      </w:pPr>
      <w:rPr>
        <w:rFonts w:ascii="Arial" w:hAnsi="Arial" w:hint="default"/>
      </w:rPr>
    </w:lvl>
    <w:lvl w:ilvl="3" w:tplc="0866767C" w:tentative="1">
      <w:start w:val="1"/>
      <w:numFmt w:val="bullet"/>
      <w:lvlText w:val="•"/>
      <w:lvlJc w:val="left"/>
      <w:pPr>
        <w:tabs>
          <w:tab w:val="num" w:pos="2880"/>
        </w:tabs>
        <w:ind w:left="2880" w:hanging="360"/>
      </w:pPr>
      <w:rPr>
        <w:rFonts w:ascii="Arial" w:hAnsi="Arial" w:hint="default"/>
      </w:rPr>
    </w:lvl>
    <w:lvl w:ilvl="4" w:tplc="0B2AA71A" w:tentative="1">
      <w:start w:val="1"/>
      <w:numFmt w:val="bullet"/>
      <w:lvlText w:val="•"/>
      <w:lvlJc w:val="left"/>
      <w:pPr>
        <w:tabs>
          <w:tab w:val="num" w:pos="3600"/>
        </w:tabs>
        <w:ind w:left="3600" w:hanging="360"/>
      </w:pPr>
      <w:rPr>
        <w:rFonts w:ascii="Arial" w:hAnsi="Arial" w:hint="default"/>
      </w:rPr>
    </w:lvl>
    <w:lvl w:ilvl="5" w:tplc="3BD85150" w:tentative="1">
      <w:start w:val="1"/>
      <w:numFmt w:val="bullet"/>
      <w:lvlText w:val="•"/>
      <w:lvlJc w:val="left"/>
      <w:pPr>
        <w:tabs>
          <w:tab w:val="num" w:pos="4320"/>
        </w:tabs>
        <w:ind w:left="4320" w:hanging="360"/>
      </w:pPr>
      <w:rPr>
        <w:rFonts w:ascii="Arial" w:hAnsi="Arial" w:hint="default"/>
      </w:rPr>
    </w:lvl>
    <w:lvl w:ilvl="6" w:tplc="D1AAF2C4" w:tentative="1">
      <w:start w:val="1"/>
      <w:numFmt w:val="bullet"/>
      <w:lvlText w:val="•"/>
      <w:lvlJc w:val="left"/>
      <w:pPr>
        <w:tabs>
          <w:tab w:val="num" w:pos="5040"/>
        </w:tabs>
        <w:ind w:left="5040" w:hanging="360"/>
      </w:pPr>
      <w:rPr>
        <w:rFonts w:ascii="Arial" w:hAnsi="Arial" w:hint="default"/>
      </w:rPr>
    </w:lvl>
    <w:lvl w:ilvl="7" w:tplc="EA9E7794" w:tentative="1">
      <w:start w:val="1"/>
      <w:numFmt w:val="bullet"/>
      <w:lvlText w:val="•"/>
      <w:lvlJc w:val="left"/>
      <w:pPr>
        <w:tabs>
          <w:tab w:val="num" w:pos="5760"/>
        </w:tabs>
        <w:ind w:left="5760" w:hanging="360"/>
      </w:pPr>
      <w:rPr>
        <w:rFonts w:ascii="Arial" w:hAnsi="Arial" w:hint="default"/>
      </w:rPr>
    </w:lvl>
    <w:lvl w:ilvl="8" w:tplc="0C92BEB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E61FC1"/>
    <w:multiLevelType w:val="hybridMultilevel"/>
    <w:tmpl w:val="F1FCD1C2"/>
    <w:lvl w:ilvl="0" w:tplc="53600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937FA8"/>
    <w:multiLevelType w:val="hybridMultilevel"/>
    <w:tmpl w:val="5770B6D0"/>
    <w:lvl w:ilvl="0" w:tplc="C5E8FB62">
      <w:start w:val="1"/>
      <w:numFmt w:val="bullet"/>
      <w:lvlText w:val="–"/>
      <w:lvlJc w:val="left"/>
      <w:pPr>
        <w:tabs>
          <w:tab w:val="num" w:pos="720"/>
        </w:tabs>
        <w:ind w:left="720" w:hanging="360"/>
      </w:pPr>
      <w:rPr>
        <w:rFonts w:ascii="Arial" w:hAnsi="Arial" w:hint="default"/>
      </w:rPr>
    </w:lvl>
    <w:lvl w:ilvl="1" w:tplc="9E5CAA5C">
      <w:start w:val="1"/>
      <w:numFmt w:val="bullet"/>
      <w:lvlText w:val="–"/>
      <w:lvlJc w:val="left"/>
      <w:pPr>
        <w:tabs>
          <w:tab w:val="num" w:pos="1440"/>
        </w:tabs>
        <w:ind w:left="1440" w:hanging="360"/>
      </w:pPr>
      <w:rPr>
        <w:rFonts w:ascii="Arial" w:hAnsi="Arial" w:hint="default"/>
      </w:rPr>
    </w:lvl>
    <w:lvl w:ilvl="2" w:tplc="06B6C220" w:tentative="1">
      <w:start w:val="1"/>
      <w:numFmt w:val="bullet"/>
      <w:lvlText w:val="–"/>
      <w:lvlJc w:val="left"/>
      <w:pPr>
        <w:tabs>
          <w:tab w:val="num" w:pos="2160"/>
        </w:tabs>
        <w:ind w:left="2160" w:hanging="360"/>
      </w:pPr>
      <w:rPr>
        <w:rFonts w:ascii="Arial" w:hAnsi="Arial" w:hint="default"/>
      </w:rPr>
    </w:lvl>
    <w:lvl w:ilvl="3" w:tplc="DE563A00" w:tentative="1">
      <w:start w:val="1"/>
      <w:numFmt w:val="bullet"/>
      <w:lvlText w:val="–"/>
      <w:lvlJc w:val="left"/>
      <w:pPr>
        <w:tabs>
          <w:tab w:val="num" w:pos="2880"/>
        </w:tabs>
        <w:ind w:left="2880" w:hanging="360"/>
      </w:pPr>
      <w:rPr>
        <w:rFonts w:ascii="Arial" w:hAnsi="Arial" w:hint="default"/>
      </w:rPr>
    </w:lvl>
    <w:lvl w:ilvl="4" w:tplc="7F02DF7A" w:tentative="1">
      <w:start w:val="1"/>
      <w:numFmt w:val="bullet"/>
      <w:lvlText w:val="–"/>
      <w:lvlJc w:val="left"/>
      <w:pPr>
        <w:tabs>
          <w:tab w:val="num" w:pos="3600"/>
        </w:tabs>
        <w:ind w:left="3600" w:hanging="360"/>
      </w:pPr>
      <w:rPr>
        <w:rFonts w:ascii="Arial" w:hAnsi="Arial" w:hint="default"/>
      </w:rPr>
    </w:lvl>
    <w:lvl w:ilvl="5" w:tplc="CFBCFD78" w:tentative="1">
      <w:start w:val="1"/>
      <w:numFmt w:val="bullet"/>
      <w:lvlText w:val="–"/>
      <w:lvlJc w:val="left"/>
      <w:pPr>
        <w:tabs>
          <w:tab w:val="num" w:pos="4320"/>
        </w:tabs>
        <w:ind w:left="4320" w:hanging="360"/>
      </w:pPr>
      <w:rPr>
        <w:rFonts w:ascii="Arial" w:hAnsi="Arial" w:hint="default"/>
      </w:rPr>
    </w:lvl>
    <w:lvl w:ilvl="6" w:tplc="98E29C06" w:tentative="1">
      <w:start w:val="1"/>
      <w:numFmt w:val="bullet"/>
      <w:lvlText w:val="–"/>
      <w:lvlJc w:val="left"/>
      <w:pPr>
        <w:tabs>
          <w:tab w:val="num" w:pos="5040"/>
        </w:tabs>
        <w:ind w:left="5040" w:hanging="360"/>
      </w:pPr>
      <w:rPr>
        <w:rFonts w:ascii="Arial" w:hAnsi="Arial" w:hint="default"/>
      </w:rPr>
    </w:lvl>
    <w:lvl w:ilvl="7" w:tplc="34E6C574" w:tentative="1">
      <w:start w:val="1"/>
      <w:numFmt w:val="bullet"/>
      <w:lvlText w:val="–"/>
      <w:lvlJc w:val="left"/>
      <w:pPr>
        <w:tabs>
          <w:tab w:val="num" w:pos="5760"/>
        </w:tabs>
        <w:ind w:left="5760" w:hanging="360"/>
      </w:pPr>
      <w:rPr>
        <w:rFonts w:ascii="Arial" w:hAnsi="Arial" w:hint="default"/>
      </w:rPr>
    </w:lvl>
    <w:lvl w:ilvl="8" w:tplc="A0E4E6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DE2769"/>
    <w:multiLevelType w:val="hybridMultilevel"/>
    <w:tmpl w:val="CB74B882"/>
    <w:lvl w:ilvl="0" w:tplc="41F6FC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B13062"/>
    <w:multiLevelType w:val="hybridMultilevel"/>
    <w:tmpl w:val="1FE2821E"/>
    <w:lvl w:ilvl="0" w:tplc="34ECA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B4251F"/>
    <w:multiLevelType w:val="hybridMultilevel"/>
    <w:tmpl w:val="A882062A"/>
    <w:lvl w:ilvl="0" w:tplc="C11862B8">
      <w:start w:val="1"/>
      <w:numFmt w:val="bullet"/>
      <w:lvlText w:val="•"/>
      <w:lvlJc w:val="left"/>
      <w:pPr>
        <w:tabs>
          <w:tab w:val="num" w:pos="720"/>
        </w:tabs>
        <w:ind w:left="720" w:hanging="360"/>
      </w:pPr>
      <w:rPr>
        <w:rFonts w:ascii="Arial" w:hAnsi="Arial" w:hint="default"/>
      </w:rPr>
    </w:lvl>
    <w:lvl w:ilvl="1" w:tplc="B3C892B2" w:tentative="1">
      <w:start w:val="1"/>
      <w:numFmt w:val="bullet"/>
      <w:lvlText w:val="•"/>
      <w:lvlJc w:val="left"/>
      <w:pPr>
        <w:tabs>
          <w:tab w:val="num" w:pos="1440"/>
        </w:tabs>
        <w:ind w:left="1440" w:hanging="360"/>
      </w:pPr>
      <w:rPr>
        <w:rFonts w:ascii="Arial" w:hAnsi="Arial" w:hint="default"/>
      </w:rPr>
    </w:lvl>
    <w:lvl w:ilvl="2" w:tplc="44E2E062" w:tentative="1">
      <w:start w:val="1"/>
      <w:numFmt w:val="bullet"/>
      <w:lvlText w:val="•"/>
      <w:lvlJc w:val="left"/>
      <w:pPr>
        <w:tabs>
          <w:tab w:val="num" w:pos="2160"/>
        </w:tabs>
        <w:ind w:left="2160" w:hanging="360"/>
      </w:pPr>
      <w:rPr>
        <w:rFonts w:ascii="Arial" w:hAnsi="Arial" w:hint="default"/>
      </w:rPr>
    </w:lvl>
    <w:lvl w:ilvl="3" w:tplc="D124F33C" w:tentative="1">
      <w:start w:val="1"/>
      <w:numFmt w:val="bullet"/>
      <w:lvlText w:val="•"/>
      <w:lvlJc w:val="left"/>
      <w:pPr>
        <w:tabs>
          <w:tab w:val="num" w:pos="2880"/>
        </w:tabs>
        <w:ind w:left="2880" w:hanging="360"/>
      </w:pPr>
      <w:rPr>
        <w:rFonts w:ascii="Arial" w:hAnsi="Arial" w:hint="default"/>
      </w:rPr>
    </w:lvl>
    <w:lvl w:ilvl="4" w:tplc="F8BC1164" w:tentative="1">
      <w:start w:val="1"/>
      <w:numFmt w:val="bullet"/>
      <w:lvlText w:val="•"/>
      <w:lvlJc w:val="left"/>
      <w:pPr>
        <w:tabs>
          <w:tab w:val="num" w:pos="3600"/>
        </w:tabs>
        <w:ind w:left="3600" w:hanging="360"/>
      </w:pPr>
      <w:rPr>
        <w:rFonts w:ascii="Arial" w:hAnsi="Arial" w:hint="default"/>
      </w:rPr>
    </w:lvl>
    <w:lvl w:ilvl="5" w:tplc="97D4255C" w:tentative="1">
      <w:start w:val="1"/>
      <w:numFmt w:val="bullet"/>
      <w:lvlText w:val="•"/>
      <w:lvlJc w:val="left"/>
      <w:pPr>
        <w:tabs>
          <w:tab w:val="num" w:pos="4320"/>
        </w:tabs>
        <w:ind w:left="4320" w:hanging="360"/>
      </w:pPr>
      <w:rPr>
        <w:rFonts w:ascii="Arial" w:hAnsi="Arial" w:hint="default"/>
      </w:rPr>
    </w:lvl>
    <w:lvl w:ilvl="6" w:tplc="8CE83C52" w:tentative="1">
      <w:start w:val="1"/>
      <w:numFmt w:val="bullet"/>
      <w:lvlText w:val="•"/>
      <w:lvlJc w:val="left"/>
      <w:pPr>
        <w:tabs>
          <w:tab w:val="num" w:pos="5040"/>
        </w:tabs>
        <w:ind w:left="5040" w:hanging="360"/>
      </w:pPr>
      <w:rPr>
        <w:rFonts w:ascii="Arial" w:hAnsi="Arial" w:hint="default"/>
      </w:rPr>
    </w:lvl>
    <w:lvl w:ilvl="7" w:tplc="9ACE4DF4" w:tentative="1">
      <w:start w:val="1"/>
      <w:numFmt w:val="bullet"/>
      <w:lvlText w:val="•"/>
      <w:lvlJc w:val="left"/>
      <w:pPr>
        <w:tabs>
          <w:tab w:val="num" w:pos="5760"/>
        </w:tabs>
        <w:ind w:left="5760" w:hanging="360"/>
      </w:pPr>
      <w:rPr>
        <w:rFonts w:ascii="Arial" w:hAnsi="Arial" w:hint="default"/>
      </w:rPr>
    </w:lvl>
    <w:lvl w:ilvl="8" w:tplc="F83E18B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24C30AB"/>
    <w:multiLevelType w:val="hybridMultilevel"/>
    <w:tmpl w:val="6E22A96C"/>
    <w:lvl w:ilvl="0" w:tplc="50DC7B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B1211F"/>
    <w:multiLevelType w:val="hybridMultilevel"/>
    <w:tmpl w:val="D994C02A"/>
    <w:lvl w:ilvl="0" w:tplc="8A046028">
      <w:start w:val="1"/>
      <w:numFmt w:val="bullet"/>
      <w:lvlText w:val="–"/>
      <w:lvlJc w:val="left"/>
      <w:pPr>
        <w:tabs>
          <w:tab w:val="num" w:pos="720"/>
        </w:tabs>
        <w:ind w:left="720" w:hanging="360"/>
      </w:pPr>
      <w:rPr>
        <w:rFonts w:ascii="Arial" w:hAnsi="Arial" w:hint="default"/>
      </w:rPr>
    </w:lvl>
    <w:lvl w:ilvl="1" w:tplc="6A6C3EF6">
      <w:start w:val="1"/>
      <w:numFmt w:val="bullet"/>
      <w:lvlText w:val="–"/>
      <w:lvlJc w:val="left"/>
      <w:pPr>
        <w:tabs>
          <w:tab w:val="num" w:pos="1440"/>
        </w:tabs>
        <w:ind w:left="1440" w:hanging="360"/>
      </w:pPr>
      <w:rPr>
        <w:rFonts w:ascii="Arial" w:hAnsi="Arial" w:hint="default"/>
      </w:rPr>
    </w:lvl>
    <w:lvl w:ilvl="2" w:tplc="E530FA0A" w:tentative="1">
      <w:start w:val="1"/>
      <w:numFmt w:val="bullet"/>
      <w:lvlText w:val="–"/>
      <w:lvlJc w:val="left"/>
      <w:pPr>
        <w:tabs>
          <w:tab w:val="num" w:pos="2160"/>
        </w:tabs>
        <w:ind w:left="2160" w:hanging="360"/>
      </w:pPr>
      <w:rPr>
        <w:rFonts w:ascii="Arial" w:hAnsi="Arial" w:hint="default"/>
      </w:rPr>
    </w:lvl>
    <w:lvl w:ilvl="3" w:tplc="ED36EF88" w:tentative="1">
      <w:start w:val="1"/>
      <w:numFmt w:val="bullet"/>
      <w:lvlText w:val="–"/>
      <w:lvlJc w:val="left"/>
      <w:pPr>
        <w:tabs>
          <w:tab w:val="num" w:pos="2880"/>
        </w:tabs>
        <w:ind w:left="2880" w:hanging="360"/>
      </w:pPr>
      <w:rPr>
        <w:rFonts w:ascii="Arial" w:hAnsi="Arial" w:hint="default"/>
      </w:rPr>
    </w:lvl>
    <w:lvl w:ilvl="4" w:tplc="E3E211AA" w:tentative="1">
      <w:start w:val="1"/>
      <w:numFmt w:val="bullet"/>
      <w:lvlText w:val="–"/>
      <w:lvlJc w:val="left"/>
      <w:pPr>
        <w:tabs>
          <w:tab w:val="num" w:pos="3600"/>
        </w:tabs>
        <w:ind w:left="3600" w:hanging="360"/>
      </w:pPr>
      <w:rPr>
        <w:rFonts w:ascii="Arial" w:hAnsi="Arial" w:hint="default"/>
      </w:rPr>
    </w:lvl>
    <w:lvl w:ilvl="5" w:tplc="0526C0AE" w:tentative="1">
      <w:start w:val="1"/>
      <w:numFmt w:val="bullet"/>
      <w:lvlText w:val="–"/>
      <w:lvlJc w:val="left"/>
      <w:pPr>
        <w:tabs>
          <w:tab w:val="num" w:pos="4320"/>
        </w:tabs>
        <w:ind w:left="4320" w:hanging="360"/>
      </w:pPr>
      <w:rPr>
        <w:rFonts w:ascii="Arial" w:hAnsi="Arial" w:hint="default"/>
      </w:rPr>
    </w:lvl>
    <w:lvl w:ilvl="6" w:tplc="7ADA986E" w:tentative="1">
      <w:start w:val="1"/>
      <w:numFmt w:val="bullet"/>
      <w:lvlText w:val="–"/>
      <w:lvlJc w:val="left"/>
      <w:pPr>
        <w:tabs>
          <w:tab w:val="num" w:pos="5040"/>
        </w:tabs>
        <w:ind w:left="5040" w:hanging="360"/>
      </w:pPr>
      <w:rPr>
        <w:rFonts w:ascii="Arial" w:hAnsi="Arial" w:hint="default"/>
      </w:rPr>
    </w:lvl>
    <w:lvl w:ilvl="7" w:tplc="4CDA9A88" w:tentative="1">
      <w:start w:val="1"/>
      <w:numFmt w:val="bullet"/>
      <w:lvlText w:val="–"/>
      <w:lvlJc w:val="left"/>
      <w:pPr>
        <w:tabs>
          <w:tab w:val="num" w:pos="5760"/>
        </w:tabs>
        <w:ind w:left="5760" w:hanging="360"/>
      </w:pPr>
      <w:rPr>
        <w:rFonts w:ascii="Arial" w:hAnsi="Arial" w:hint="default"/>
      </w:rPr>
    </w:lvl>
    <w:lvl w:ilvl="8" w:tplc="F28ECD5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0021E3"/>
    <w:multiLevelType w:val="hybridMultilevel"/>
    <w:tmpl w:val="4D74CCB4"/>
    <w:lvl w:ilvl="0" w:tplc="C9F2EF9E">
      <w:start w:val="1"/>
      <w:numFmt w:val="bullet"/>
      <w:lvlText w:val="•"/>
      <w:lvlJc w:val="left"/>
      <w:pPr>
        <w:tabs>
          <w:tab w:val="num" w:pos="720"/>
        </w:tabs>
        <w:ind w:left="720" w:hanging="360"/>
      </w:pPr>
      <w:rPr>
        <w:rFonts w:ascii="Arial" w:hAnsi="Arial" w:hint="default"/>
      </w:rPr>
    </w:lvl>
    <w:lvl w:ilvl="1" w:tplc="02CED896" w:tentative="1">
      <w:start w:val="1"/>
      <w:numFmt w:val="bullet"/>
      <w:lvlText w:val="•"/>
      <w:lvlJc w:val="left"/>
      <w:pPr>
        <w:tabs>
          <w:tab w:val="num" w:pos="1440"/>
        </w:tabs>
        <w:ind w:left="1440" w:hanging="360"/>
      </w:pPr>
      <w:rPr>
        <w:rFonts w:ascii="Arial" w:hAnsi="Arial" w:hint="default"/>
      </w:rPr>
    </w:lvl>
    <w:lvl w:ilvl="2" w:tplc="86923020" w:tentative="1">
      <w:start w:val="1"/>
      <w:numFmt w:val="bullet"/>
      <w:lvlText w:val="•"/>
      <w:lvlJc w:val="left"/>
      <w:pPr>
        <w:tabs>
          <w:tab w:val="num" w:pos="2160"/>
        </w:tabs>
        <w:ind w:left="2160" w:hanging="360"/>
      </w:pPr>
      <w:rPr>
        <w:rFonts w:ascii="Arial" w:hAnsi="Arial" w:hint="default"/>
      </w:rPr>
    </w:lvl>
    <w:lvl w:ilvl="3" w:tplc="8EC485CE" w:tentative="1">
      <w:start w:val="1"/>
      <w:numFmt w:val="bullet"/>
      <w:lvlText w:val="•"/>
      <w:lvlJc w:val="left"/>
      <w:pPr>
        <w:tabs>
          <w:tab w:val="num" w:pos="2880"/>
        </w:tabs>
        <w:ind w:left="2880" w:hanging="360"/>
      </w:pPr>
      <w:rPr>
        <w:rFonts w:ascii="Arial" w:hAnsi="Arial" w:hint="default"/>
      </w:rPr>
    </w:lvl>
    <w:lvl w:ilvl="4" w:tplc="99E6A3A2" w:tentative="1">
      <w:start w:val="1"/>
      <w:numFmt w:val="bullet"/>
      <w:lvlText w:val="•"/>
      <w:lvlJc w:val="left"/>
      <w:pPr>
        <w:tabs>
          <w:tab w:val="num" w:pos="3600"/>
        </w:tabs>
        <w:ind w:left="3600" w:hanging="360"/>
      </w:pPr>
      <w:rPr>
        <w:rFonts w:ascii="Arial" w:hAnsi="Arial" w:hint="default"/>
      </w:rPr>
    </w:lvl>
    <w:lvl w:ilvl="5" w:tplc="10E44384" w:tentative="1">
      <w:start w:val="1"/>
      <w:numFmt w:val="bullet"/>
      <w:lvlText w:val="•"/>
      <w:lvlJc w:val="left"/>
      <w:pPr>
        <w:tabs>
          <w:tab w:val="num" w:pos="4320"/>
        </w:tabs>
        <w:ind w:left="4320" w:hanging="360"/>
      </w:pPr>
      <w:rPr>
        <w:rFonts w:ascii="Arial" w:hAnsi="Arial" w:hint="default"/>
      </w:rPr>
    </w:lvl>
    <w:lvl w:ilvl="6" w:tplc="9884924A" w:tentative="1">
      <w:start w:val="1"/>
      <w:numFmt w:val="bullet"/>
      <w:lvlText w:val="•"/>
      <w:lvlJc w:val="left"/>
      <w:pPr>
        <w:tabs>
          <w:tab w:val="num" w:pos="5040"/>
        </w:tabs>
        <w:ind w:left="5040" w:hanging="360"/>
      </w:pPr>
      <w:rPr>
        <w:rFonts w:ascii="Arial" w:hAnsi="Arial" w:hint="default"/>
      </w:rPr>
    </w:lvl>
    <w:lvl w:ilvl="7" w:tplc="C5B65B90" w:tentative="1">
      <w:start w:val="1"/>
      <w:numFmt w:val="bullet"/>
      <w:lvlText w:val="•"/>
      <w:lvlJc w:val="left"/>
      <w:pPr>
        <w:tabs>
          <w:tab w:val="num" w:pos="5760"/>
        </w:tabs>
        <w:ind w:left="5760" w:hanging="360"/>
      </w:pPr>
      <w:rPr>
        <w:rFonts w:ascii="Arial" w:hAnsi="Arial" w:hint="default"/>
      </w:rPr>
    </w:lvl>
    <w:lvl w:ilvl="8" w:tplc="21D2CE2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5621B9"/>
    <w:multiLevelType w:val="hybridMultilevel"/>
    <w:tmpl w:val="98E4E8D6"/>
    <w:lvl w:ilvl="0" w:tplc="A2D65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D173E8"/>
    <w:multiLevelType w:val="hybridMultilevel"/>
    <w:tmpl w:val="A71A09F0"/>
    <w:lvl w:ilvl="0" w:tplc="96C0E1F2">
      <w:start w:val="1"/>
      <w:numFmt w:val="bullet"/>
      <w:lvlText w:val="•"/>
      <w:lvlJc w:val="left"/>
      <w:pPr>
        <w:tabs>
          <w:tab w:val="num" w:pos="720"/>
        </w:tabs>
        <w:ind w:left="720" w:hanging="360"/>
      </w:pPr>
      <w:rPr>
        <w:rFonts w:ascii="Arial" w:hAnsi="Arial" w:hint="default"/>
      </w:rPr>
    </w:lvl>
    <w:lvl w:ilvl="1" w:tplc="B7969002" w:tentative="1">
      <w:start w:val="1"/>
      <w:numFmt w:val="bullet"/>
      <w:lvlText w:val="•"/>
      <w:lvlJc w:val="left"/>
      <w:pPr>
        <w:tabs>
          <w:tab w:val="num" w:pos="1440"/>
        </w:tabs>
        <w:ind w:left="1440" w:hanging="360"/>
      </w:pPr>
      <w:rPr>
        <w:rFonts w:ascii="Arial" w:hAnsi="Arial" w:hint="default"/>
      </w:rPr>
    </w:lvl>
    <w:lvl w:ilvl="2" w:tplc="2162393A" w:tentative="1">
      <w:start w:val="1"/>
      <w:numFmt w:val="bullet"/>
      <w:lvlText w:val="•"/>
      <w:lvlJc w:val="left"/>
      <w:pPr>
        <w:tabs>
          <w:tab w:val="num" w:pos="2160"/>
        </w:tabs>
        <w:ind w:left="2160" w:hanging="360"/>
      </w:pPr>
      <w:rPr>
        <w:rFonts w:ascii="Arial" w:hAnsi="Arial" w:hint="default"/>
      </w:rPr>
    </w:lvl>
    <w:lvl w:ilvl="3" w:tplc="E1DE7C8C" w:tentative="1">
      <w:start w:val="1"/>
      <w:numFmt w:val="bullet"/>
      <w:lvlText w:val="•"/>
      <w:lvlJc w:val="left"/>
      <w:pPr>
        <w:tabs>
          <w:tab w:val="num" w:pos="2880"/>
        </w:tabs>
        <w:ind w:left="2880" w:hanging="360"/>
      </w:pPr>
      <w:rPr>
        <w:rFonts w:ascii="Arial" w:hAnsi="Arial" w:hint="default"/>
      </w:rPr>
    </w:lvl>
    <w:lvl w:ilvl="4" w:tplc="A372DE06" w:tentative="1">
      <w:start w:val="1"/>
      <w:numFmt w:val="bullet"/>
      <w:lvlText w:val="•"/>
      <w:lvlJc w:val="left"/>
      <w:pPr>
        <w:tabs>
          <w:tab w:val="num" w:pos="3600"/>
        </w:tabs>
        <w:ind w:left="3600" w:hanging="360"/>
      </w:pPr>
      <w:rPr>
        <w:rFonts w:ascii="Arial" w:hAnsi="Arial" w:hint="default"/>
      </w:rPr>
    </w:lvl>
    <w:lvl w:ilvl="5" w:tplc="3158656A" w:tentative="1">
      <w:start w:val="1"/>
      <w:numFmt w:val="bullet"/>
      <w:lvlText w:val="•"/>
      <w:lvlJc w:val="left"/>
      <w:pPr>
        <w:tabs>
          <w:tab w:val="num" w:pos="4320"/>
        </w:tabs>
        <w:ind w:left="4320" w:hanging="360"/>
      </w:pPr>
      <w:rPr>
        <w:rFonts w:ascii="Arial" w:hAnsi="Arial" w:hint="default"/>
      </w:rPr>
    </w:lvl>
    <w:lvl w:ilvl="6" w:tplc="14E2737C" w:tentative="1">
      <w:start w:val="1"/>
      <w:numFmt w:val="bullet"/>
      <w:lvlText w:val="•"/>
      <w:lvlJc w:val="left"/>
      <w:pPr>
        <w:tabs>
          <w:tab w:val="num" w:pos="5040"/>
        </w:tabs>
        <w:ind w:left="5040" w:hanging="360"/>
      </w:pPr>
      <w:rPr>
        <w:rFonts w:ascii="Arial" w:hAnsi="Arial" w:hint="default"/>
      </w:rPr>
    </w:lvl>
    <w:lvl w:ilvl="7" w:tplc="FE4086D6" w:tentative="1">
      <w:start w:val="1"/>
      <w:numFmt w:val="bullet"/>
      <w:lvlText w:val="•"/>
      <w:lvlJc w:val="left"/>
      <w:pPr>
        <w:tabs>
          <w:tab w:val="num" w:pos="5760"/>
        </w:tabs>
        <w:ind w:left="5760" w:hanging="360"/>
      </w:pPr>
      <w:rPr>
        <w:rFonts w:ascii="Arial" w:hAnsi="Arial" w:hint="default"/>
      </w:rPr>
    </w:lvl>
    <w:lvl w:ilvl="8" w:tplc="1F7C226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6094FF7"/>
    <w:multiLevelType w:val="hybridMultilevel"/>
    <w:tmpl w:val="F38490AC"/>
    <w:lvl w:ilvl="0" w:tplc="BBDEEC3E">
      <w:start w:val="1"/>
      <w:numFmt w:val="bullet"/>
      <w:lvlText w:val="•"/>
      <w:lvlJc w:val="left"/>
      <w:pPr>
        <w:tabs>
          <w:tab w:val="num" w:pos="720"/>
        </w:tabs>
        <w:ind w:left="720" w:hanging="360"/>
      </w:pPr>
      <w:rPr>
        <w:rFonts w:ascii="Arial" w:hAnsi="Arial" w:hint="default"/>
      </w:rPr>
    </w:lvl>
    <w:lvl w:ilvl="1" w:tplc="B75E218A" w:tentative="1">
      <w:start w:val="1"/>
      <w:numFmt w:val="bullet"/>
      <w:lvlText w:val="•"/>
      <w:lvlJc w:val="left"/>
      <w:pPr>
        <w:tabs>
          <w:tab w:val="num" w:pos="1440"/>
        </w:tabs>
        <w:ind w:left="1440" w:hanging="360"/>
      </w:pPr>
      <w:rPr>
        <w:rFonts w:ascii="Arial" w:hAnsi="Arial" w:hint="default"/>
      </w:rPr>
    </w:lvl>
    <w:lvl w:ilvl="2" w:tplc="F214780C" w:tentative="1">
      <w:start w:val="1"/>
      <w:numFmt w:val="bullet"/>
      <w:lvlText w:val="•"/>
      <w:lvlJc w:val="left"/>
      <w:pPr>
        <w:tabs>
          <w:tab w:val="num" w:pos="2160"/>
        </w:tabs>
        <w:ind w:left="2160" w:hanging="360"/>
      </w:pPr>
      <w:rPr>
        <w:rFonts w:ascii="Arial" w:hAnsi="Arial" w:hint="default"/>
      </w:rPr>
    </w:lvl>
    <w:lvl w:ilvl="3" w:tplc="FA1E0888" w:tentative="1">
      <w:start w:val="1"/>
      <w:numFmt w:val="bullet"/>
      <w:lvlText w:val="•"/>
      <w:lvlJc w:val="left"/>
      <w:pPr>
        <w:tabs>
          <w:tab w:val="num" w:pos="2880"/>
        </w:tabs>
        <w:ind w:left="2880" w:hanging="360"/>
      </w:pPr>
      <w:rPr>
        <w:rFonts w:ascii="Arial" w:hAnsi="Arial" w:hint="default"/>
      </w:rPr>
    </w:lvl>
    <w:lvl w:ilvl="4" w:tplc="88209352" w:tentative="1">
      <w:start w:val="1"/>
      <w:numFmt w:val="bullet"/>
      <w:lvlText w:val="•"/>
      <w:lvlJc w:val="left"/>
      <w:pPr>
        <w:tabs>
          <w:tab w:val="num" w:pos="3600"/>
        </w:tabs>
        <w:ind w:left="3600" w:hanging="360"/>
      </w:pPr>
      <w:rPr>
        <w:rFonts w:ascii="Arial" w:hAnsi="Arial" w:hint="default"/>
      </w:rPr>
    </w:lvl>
    <w:lvl w:ilvl="5" w:tplc="2C44877C" w:tentative="1">
      <w:start w:val="1"/>
      <w:numFmt w:val="bullet"/>
      <w:lvlText w:val="•"/>
      <w:lvlJc w:val="left"/>
      <w:pPr>
        <w:tabs>
          <w:tab w:val="num" w:pos="4320"/>
        </w:tabs>
        <w:ind w:left="4320" w:hanging="360"/>
      </w:pPr>
      <w:rPr>
        <w:rFonts w:ascii="Arial" w:hAnsi="Arial" w:hint="default"/>
      </w:rPr>
    </w:lvl>
    <w:lvl w:ilvl="6" w:tplc="0BCCD914" w:tentative="1">
      <w:start w:val="1"/>
      <w:numFmt w:val="bullet"/>
      <w:lvlText w:val="•"/>
      <w:lvlJc w:val="left"/>
      <w:pPr>
        <w:tabs>
          <w:tab w:val="num" w:pos="5040"/>
        </w:tabs>
        <w:ind w:left="5040" w:hanging="360"/>
      </w:pPr>
      <w:rPr>
        <w:rFonts w:ascii="Arial" w:hAnsi="Arial" w:hint="default"/>
      </w:rPr>
    </w:lvl>
    <w:lvl w:ilvl="7" w:tplc="6E2C1BA6" w:tentative="1">
      <w:start w:val="1"/>
      <w:numFmt w:val="bullet"/>
      <w:lvlText w:val="•"/>
      <w:lvlJc w:val="left"/>
      <w:pPr>
        <w:tabs>
          <w:tab w:val="num" w:pos="5760"/>
        </w:tabs>
        <w:ind w:left="5760" w:hanging="360"/>
      </w:pPr>
      <w:rPr>
        <w:rFonts w:ascii="Arial" w:hAnsi="Arial" w:hint="default"/>
      </w:rPr>
    </w:lvl>
    <w:lvl w:ilvl="8" w:tplc="FCA87FA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562E0C"/>
    <w:multiLevelType w:val="hybridMultilevel"/>
    <w:tmpl w:val="681680D2"/>
    <w:lvl w:ilvl="0" w:tplc="6ED2CFD4">
      <w:start w:val="1"/>
      <w:numFmt w:val="bullet"/>
      <w:lvlText w:val="–"/>
      <w:lvlJc w:val="left"/>
      <w:pPr>
        <w:tabs>
          <w:tab w:val="num" w:pos="720"/>
        </w:tabs>
        <w:ind w:left="720" w:hanging="360"/>
      </w:pPr>
      <w:rPr>
        <w:rFonts w:ascii="Arial" w:hAnsi="Arial" w:hint="default"/>
      </w:rPr>
    </w:lvl>
    <w:lvl w:ilvl="1" w:tplc="7916CEBA">
      <w:start w:val="1"/>
      <w:numFmt w:val="bullet"/>
      <w:lvlText w:val="–"/>
      <w:lvlJc w:val="left"/>
      <w:pPr>
        <w:tabs>
          <w:tab w:val="num" w:pos="1440"/>
        </w:tabs>
        <w:ind w:left="1440" w:hanging="360"/>
      </w:pPr>
      <w:rPr>
        <w:rFonts w:ascii="Arial" w:hAnsi="Arial" w:hint="default"/>
      </w:rPr>
    </w:lvl>
    <w:lvl w:ilvl="2" w:tplc="546AFDD0" w:tentative="1">
      <w:start w:val="1"/>
      <w:numFmt w:val="bullet"/>
      <w:lvlText w:val="–"/>
      <w:lvlJc w:val="left"/>
      <w:pPr>
        <w:tabs>
          <w:tab w:val="num" w:pos="2160"/>
        </w:tabs>
        <w:ind w:left="2160" w:hanging="360"/>
      </w:pPr>
      <w:rPr>
        <w:rFonts w:ascii="Arial" w:hAnsi="Arial" w:hint="default"/>
      </w:rPr>
    </w:lvl>
    <w:lvl w:ilvl="3" w:tplc="A180341E" w:tentative="1">
      <w:start w:val="1"/>
      <w:numFmt w:val="bullet"/>
      <w:lvlText w:val="–"/>
      <w:lvlJc w:val="left"/>
      <w:pPr>
        <w:tabs>
          <w:tab w:val="num" w:pos="2880"/>
        </w:tabs>
        <w:ind w:left="2880" w:hanging="360"/>
      </w:pPr>
      <w:rPr>
        <w:rFonts w:ascii="Arial" w:hAnsi="Arial" w:hint="default"/>
      </w:rPr>
    </w:lvl>
    <w:lvl w:ilvl="4" w:tplc="F490E86C" w:tentative="1">
      <w:start w:val="1"/>
      <w:numFmt w:val="bullet"/>
      <w:lvlText w:val="–"/>
      <w:lvlJc w:val="left"/>
      <w:pPr>
        <w:tabs>
          <w:tab w:val="num" w:pos="3600"/>
        </w:tabs>
        <w:ind w:left="3600" w:hanging="360"/>
      </w:pPr>
      <w:rPr>
        <w:rFonts w:ascii="Arial" w:hAnsi="Arial" w:hint="default"/>
      </w:rPr>
    </w:lvl>
    <w:lvl w:ilvl="5" w:tplc="399432E8" w:tentative="1">
      <w:start w:val="1"/>
      <w:numFmt w:val="bullet"/>
      <w:lvlText w:val="–"/>
      <w:lvlJc w:val="left"/>
      <w:pPr>
        <w:tabs>
          <w:tab w:val="num" w:pos="4320"/>
        </w:tabs>
        <w:ind w:left="4320" w:hanging="360"/>
      </w:pPr>
      <w:rPr>
        <w:rFonts w:ascii="Arial" w:hAnsi="Arial" w:hint="default"/>
      </w:rPr>
    </w:lvl>
    <w:lvl w:ilvl="6" w:tplc="6C24245E" w:tentative="1">
      <w:start w:val="1"/>
      <w:numFmt w:val="bullet"/>
      <w:lvlText w:val="–"/>
      <w:lvlJc w:val="left"/>
      <w:pPr>
        <w:tabs>
          <w:tab w:val="num" w:pos="5040"/>
        </w:tabs>
        <w:ind w:left="5040" w:hanging="360"/>
      </w:pPr>
      <w:rPr>
        <w:rFonts w:ascii="Arial" w:hAnsi="Arial" w:hint="default"/>
      </w:rPr>
    </w:lvl>
    <w:lvl w:ilvl="7" w:tplc="ABC42D8A" w:tentative="1">
      <w:start w:val="1"/>
      <w:numFmt w:val="bullet"/>
      <w:lvlText w:val="–"/>
      <w:lvlJc w:val="left"/>
      <w:pPr>
        <w:tabs>
          <w:tab w:val="num" w:pos="5760"/>
        </w:tabs>
        <w:ind w:left="5760" w:hanging="360"/>
      </w:pPr>
      <w:rPr>
        <w:rFonts w:ascii="Arial" w:hAnsi="Arial" w:hint="default"/>
      </w:rPr>
    </w:lvl>
    <w:lvl w:ilvl="8" w:tplc="66A66C3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F97E54"/>
    <w:multiLevelType w:val="hybridMultilevel"/>
    <w:tmpl w:val="56489996"/>
    <w:lvl w:ilvl="0" w:tplc="B51A5498">
      <w:start w:val="1"/>
      <w:numFmt w:val="decimal"/>
      <w:lvlText w:val="%1."/>
      <w:lvlJc w:val="left"/>
      <w:pPr>
        <w:ind w:left="720" w:hanging="360"/>
      </w:pPr>
      <w:rPr>
        <w:rFonts w:ascii="Times New Roman" w:eastAsiaTheme="minorHAnsi" w:hAnsi="Times New Roman" w:cs="Times New Roman"/>
        <w:b/>
      </w:rPr>
    </w:lvl>
    <w:lvl w:ilvl="1" w:tplc="0409000F">
      <w:start w:val="1"/>
      <w:numFmt w:val="decimal"/>
      <w:lvlText w:val="%2."/>
      <w:lvlJc w:val="left"/>
      <w:pPr>
        <w:ind w:left="1440" w:hanging="360"/>
      </w:pPr>
    </w:lvl>
    <w:lvl w:ilvl="2" w:tplc="01AA3348">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C7EB9"/>
    <w:multiLevelType w:val="hybridMultilevel"/>
    <w:tmpl w:val="C14AD1CA"/>
    <w:lvl w:ilvl="0" w:tplc="B51A5498">
      <w:start w:val="1"/>
      <w:numFmt w:val="decimal"/>
      <w:lvlText w:val="%1."/>
      <w:lvlJc w:val="left"/>
      <w:pPr>
        <w:ind w:left="720" w:hanging="360"/>
      </w:pPr>
      <w:rPr>
        <w:rFonts w:ascii="Times New Roman" w:eastAsiaTheme="minorHAnsi" w:hAnsi="Times New Roman" w:cs="Times New Roman"/>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B5BCD"/>
    <w:multiLevelType w:val="hybridMultilevel"/>
    <w:tmpl w:val="1848F02E"/>
    <w:lvl w:ilvl="0" w:tplc="B51A5498">
      <w:start w:val="1"/>
      <w:numFmt w:val="decimal"/>
      <w:lvlText w:val="%1."/>
      <w:lvlJc w:val="left"/>
      <w:pPr>
        <w:ind w:left="720" w:hanging="360"/>
      </w:pPr>
      <w:rPr>
        <w:rFonts w:ascii="Times New Roman" w:eastAsiaTheme="minorHAnsi" w:hAnsi="Times New Roman" w:cs="Times New Roman"/>
        <w:b/>
      </w:rPr>
    </w:lvl>
    <w:lvl w:ilvl="1" w:tplc="0409000F">
      <w:start w:val="1"/>
      <w:numFmt w:val="decimal"/>
      <w:lvlText w:val="%2."/>
      <w:lvlJc w:val="left"/>
      <w:pPr>
        <w:ind w:left="1440" w:hanging="360"/>
      </w:pPr>
    </w:lvl>
    <w:lvl w:ilvl="2" w:tplc="01AA3348">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C42977"/>
    <w:multiLevelType w:val="hybridMultilevel"/>
    <w:tmpl w:val="C58295B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D300BD1"/>
    <w:multiLevelType w:val="hybridMultilevel"/>
    <w:tmpl w:val="DF3EEBC8"/>
    <w:lvl w:ilvl="0" w:tplc="FA646A14">
      <w:start w:val="1"/>
      <w:numFmt w:val="bullet"/>
      <w:lvlText w:val="•"/>
      <w:lvlJc w:val="left"/>
      <w:pPr>
        <w:tabs>
          <w:tab w:val="num" w:pos="720"/>
        </w:tabs>
        <w:ind w:left="720" w:hanging="360"/>
      </w:pPr>
      <w:rPr>
        <w:rFonts w:ascii="Arial" w:hAnsi="Arial" w:hint="default"/>
      </w:rPr>
    </w:lvl>
    <w:lvl w:ilvl="1" w:tplc="1FD231B4" w:tentative="1">
      <w:start w:val="1"/>
      <w:numFmt w:val="bullet"/>
      <w:lvlText w:val="•"/>
      <w:lvlJc w:val="left"/>
      <w:pPr>
        <w:tabs>
          <w:tab w:val="num" w:pos="1440"/>
        </w:tabs>
        <w:ind w:left="1440" w:hanging="360"/>
      </w:pPr>
      <w:rPr>
        <w:rFonts w:ascii="Arial" w:hAnsi="Arial" w:hint="default"/>
      </w:rPr>
    </w:lvl>
    <w:lvl w:ilvl="2" w:tplc="2B304372" w:tentative="1">
      <w:start w:val="1"/>
      <w:numFmt w:val="bullet"/>
      <w:lvlText w:val="•"/>
      <w:lvlJc w:val="left"/>
      <w:pPr>
        <w:tabs>
          <w:tab w:val="num" w:pos="2160"/>
        </w:tabs>
        <w:ind w:left="2160" w:hanging="360"/>
      </w:pPr>
      <w:rPr>
        <w:rFonts w:ascii="Arial" w:hAnsi="Arial" w:hint="default"/>
      </w:rPr>
    </w:lvl>
    <w:lvl w:ilvl="3" w:tplc="D9A62F8A" w:tentative="1">
      <w:start w:val="1"/>
      <w:numFmt w:val="bullet"/>
      <w:lvlText w:val="•"/>
      <w:lvlJc w:val="left"/>
      <w:pPr>
        <w:tabs>
          <w:tab w:val="num" w:pos="2880"/>
        </w:tabs>
        <w:ind w:left="2880" w:hanging="360"/>
      </w:pPr>
      <w:rPr>
        <w:rFonts w:ascii="Arial" w:hAnsi="Arial" w:hint="default"/>
      </w:rPr>
    </w:lvl>
    <w:lvl w:ilvl="4" w:tplc="08F88FDE" w:tentative="1">
      <w:start w:val="1"/>
      <w:numFmt w:val="bullet"/>
      <w:lvlText w:val="•"/>
      <w:lvlJc w:val="left"/>
      <w:pPr>
        <w:tabs>
          <w:tab w:val="num" w:pos="3600"/>
        </w:tabs>
        <w:ind w:left="3600" w:hanging="360"/>
      </w:pPr>
      <w:rPr>
        <w:rFonts w:ascii="Arial" w:hAnsi="Arial" w:hint="default"/>
      </w:rPr>
    </w:lvl>
    <w:lvl w:ilvl="5" w:tplc="B9C8C360" w:tentative="1">
      <w:start w:val="1"/>
      <w:numFmt w:val="bullet"/>
      <w:lvlText w:val="•"/>
      <w:lvlJc w:val="left"/>
      <w:pPr>
        <w:tabs>
          <w:tab w:val="num" w:pos="4320"/>
        </w:tabs>
        <w:ind w:left="4320" w:hanging="360"/>
      </w:pPr>
      <w:rPr>
        <w:rFonts w:ascii="Arial" w:hAnsi="Arial" w:hint="default"/>
      </w:rPr>
    </w:lvl>
    <w:lvl w:ilvl="6" w:tplc="AF4C819C" w:tentative="1">
      <w:start w:val="1"/>
      <w:numFmt w:val="bullet"/>
      <w:lvlText w:val="•"/>
      <w:lvlJc w:val="left"/>
      <w:pPr>
        <w:tabs>
          <w:tab w:val="num" w:pos="5040"/>
        </w:tabs>
        <w:ind w:left="5040" w:hanging="360"/>
      </w:pPr>
      <w:rPr>
        <w:rFonts w:ascii="Arial" w:hAnsi="Arial" w:hint="default"/>
      </w:rPr>
    </w:lvl>
    <w:lvl w:ilvl="7" w:tplc="C15217CE" w:tentative="1">
      <w:start w:val="1"/>
      <w:numFmt w:val="bullet"/>
      <w:lvlText w:val="•"/>
      <w:lvlJc w:val="left"/>
      <w:pPr>
        <w:tabs>
          <w:tab w:val="num" w:pos="5760"/>
        </w:tabs>
        <w:ind w:left="5760" w:hanging="360"/>
      </w:pPr>
      <w:rPr>
        <w:rFonts w:ascii="Arial" w:hAnsi="Arial" w:hint="default"/>
      </w:rPr>
    </w:lvl>
    <w:lvl w:ilvl="8" w:tplc="B28C206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441CE7"/>
    <w:multiLevelType w:val="hybridMultilevel"/>
    <w:tmpl w:val="99700BA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2" w15:restartNumberingAfterBreak="0">
    <w:nsid w:val="6E532FB9"/>
    <w:multiLevelType w:val="hybridMultilevel"/>
    <w:tmpl w:val="F534577E"/>
    <w:lvl w:ilvl="0" w:tplc="B51A5498">
      <w:start w:val="1"/>
      <w:numFmt w:val="decimal"/>
      <w:lvlText w:val="%1."/>
      <w:lvlJc w:val="left"/>
      <w:pPr>
        <w:ind w:left="720" w:hanging="360"/>
      </w:pPr>
      <w:rPr>
        <w:rFonts w:ascii="Times New Roman" w:eastAsiaTheme="minorHAnsi" w:hAnsi="Times New Roman" w:cs="Times New Roman"/>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21315"/>
    <w:multiLevelType w:val="hybridMultilevel"/>
    <w:tmpl w:val="5CB4D29E"/>
    <w:lvl w:ilvl="0" w:tplc="B51A5498">
      <w:start w:val="1"/>
      <w:numFmt w:val="decimal"/>
      <w:lvlText w:val="%1."/>
      <w:lvlJc w:val="left"/>
      <w:pPr>
        <w:ind w:left="720" w:hanging="360"/>
      </w:pPr>
      <w:rPr>
        <w:rFonts w:ascii="Times New Roman" w:eastAsiaTheme="minorHAnsi" w:hAnsi="Times New Roman" w:cs="Times New Roman"/>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396552"/>
    <w:multiLevelType w:val="hybridMultilevel"/>
    <w:tmpl w:val="95346A28"/>
    <w:lvl w:ilvl="0" w:tplc="B51A5498">
      <w:start w:val="1"/>
      <w:numFmt w:val="decimal"/>
      <w:lvlText w:val="%1."/>
      <w:lvlJc w:val="left"/>
      <w:pPr>
        <w:ind w:left="720" w:hanging="360"/>
      </w:pPr>
      <w:rPr>
        <w:rFonts w:ascii="Times New Roman" w:eastAsiaTheme="minorHAnsi" w:hAnsi="Times New Roman" w:cs="Times New Roman"/>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E3370"/>
    <w:multiLevelType w:val="hybridMultilevel"/>
    <w:tmpl w:val="0EF89742"/>
    <w:lvl w:ilvl="0" w:tplc="5678A064">
      <w:start w:val="1"/>
      <w:numFmt w:val="bullet"/>
      <w:lvlText w:val="•"/>
      <w:lvlJc w:val="left"/>
      <w:pPr>
        <w:tabs>
          <w:tab w:val="num" w:pos="720"/>
        </w:tabs>
        <w:ind w:left="720" w:hanging="360"/>
      </w:pPr>
      <w:rPr>
        <w:rFonts w:ascii="Arial" w:hAnsi="Arial" w:hint="default"/>
      </w:rPr>
    </w:lvl>
    <w:lvl w:ilvl="1" w:tplc="9FE47994" w:tentative="1">
      <w:start w:val="1"/>
      <w:numFmt w:val="bullet"/>
      <w:lvlText w:val="•"/>
      <w:lvlJc w:val="left"/>
      <w:pPr>
        <w:tabs>
          <w:tab w:val="num" w:pos="1440"/>
        </w:tabs>
        <w:ind w:left="1440" w:hanging="360"/>
      </w:pPr>
      <w:rPr>
        <w:rFonts w:ascii="Arial" w:hAnsi="Arial" w:hint="default"/>
      </w:rPr>
    </w:lvl>
    <w:lvl w:ilvl="2" w:tplc="A12C99B0" w:tentative="1">
      <w:start w:val="1"/>
      <w:numFmt w:val="bullet"/>
      <w:lvlText w:val="•"/>
      <w:lvlJc w:val="left"/>
      <w:pPr>
        <w:tabs>
          <w:tab w:val="num" w:pos="2160"/>
        </w:tabs>
        <w:ind w:left="2160" w:hanging="360"/>
      </w:pPr>
      <w:rPr>
        <w:rFonts w:ascii="Arial" w:hAnsi="Arial" w:hint="default"/>
      </w:rPr>
    </w:lvl>
    <w:lvl w:ilvl="3" w:tplc="785E0B54" w:tentative="1">
      <w:start w:val="1"/>
      <w:numFmt w:val="bullet"/>
      <w:lvlText w:val="•"/>
      <w:lvlJc w:val="left"/>
      <w:pPr>
        <w:tabs>
          <w:tab w:val="num" w:pos="2880"/>
        </w:tabs>
        <w:ind w:left="2880" w:hanging="360"/>
      </w:pPr>
      <w:rPr>
        <w:rFonts w:ascii="Arial" w:hAnsi="Arial" w:hint="default"/>
      </w:rPr>
    </w:lvl>
    <w:lvl w:ilvl="4" w:tplc="0B74B3DE" w:tentative="1">
      <w:start w:val="1"/>
      <w:numFmt w:val="bullet"/>
      <w:lvlText w:val="•"/>
      <w:lvlJc w:val="left"/>
      <w:pPr>
        <w:tabs>
          <w:tab w:val="num" w:pos="3600"/>
        </w:tabs>
        <w:ind w:left="3600" w:hanging="360"/>
      </w:pPr>
      <w:rPr>
        <w:rFonts w:ascii="Arial" w:hAnsi="Arial" w:hint="default"/>
      </w:rPr>
    </w:lvl>
    <w:lvl w:ilvl="5" w:tplc="FD58A81C" w:tentative="1">
      <w:start w:val="1"/>
      <w:numFmt w:val="bullet"/>
      <w:lvlText w:val="•"/>
      <w:lvlJc w:val="left"/>
      <w:pPr>
        <w:tabs>
          <w:tab w:val="num" w:pos="4320"/>
        </w:tabs>
        <w:ind w:left="4320" w:hanging="360"/>
      </w:pPr>
      <w:rPr>
        <w:rFonts w:ascii="Arial" w:hAnsi="Arial" w:hint="default"/>
      </w:rPr>
    </w:lvl>
    <w:lvl w:ilvl="6" w:tplc="B28C2DBA" w:tentative="1">
      <w:start w:val="1"/>
      <w:numFmt w:val="bullet"/>
      <w:lvlText w:val="•"/>
      <w:lvlJc w:val="left"/>
      <w:pPr>
        <w:tabs>
          <w:tab w:val="num" w:pos="5040"/>
        </w:tabs>
        <w:ind w:left="5040" w:hanging="360"/>
      </w:pPr>
      <w:rPr>
        <w:rFonts w:ascii="Arial" w:hAnsi="Arial" w:hint="default"/>
      </w:rPr>
    </w:lvl>
    <w:lvl w:ilvl="7" w:tplc="C590AEF0" w:tentative="1">
      <w:start w:val="1"/>
      <w:numFmt w:val="bullet"/>
      <w:lvlText w:val="•"/>
      <w:lvlJc w:val="left"/>
      <w:pPr>
        <w:tabs>
          <w:tab w:val="num" w:pos="5760"/>
        </w:tabs>
        <w:ind w:left="5760" w:hanging="360"/>
      </w:pPr>
      <w:rPr>
        <w:rFonts w:ascii="Arial" w:hAnsi="Arial" w:hint="default"/>
      </w:rPr>
    </w:lvl>
    <w:lvl w:ilvl="8" w:tplc="AD3E8FF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DD82AC5"/>
    <w:multiLevelType w:val="hybridMultilevel"/>
    <w:tmpl w:val="EED4DDE6"/>
    <w:lvl w:ilvl="0" w:tplc="53FE9DA8">
      <w:start w:val="1"/>
      <w:numFmt w:val="bullet"/>
      <w:lvlText w:val="•"/>
      <w:lvlJc w:val="left"/>
      <w:pPr>
        <w:tabs>
          <w:tab w:val="num" w:pos="720"/>
        </w:tabs>
        <w:ind w:left="720" w:hanging="360"/>
      </w:pPr>
      <w:rPr>
        <w:rFonts w:ascii="Arial" w:hAnsi="Arial" w:hint="default"/>
      </w:rPr>
    </w:lvl>
    <w:lvl w:ilvl="1" w:tplc="BD84242E" w:tentative="1">
      <w:start w:val="1"/>
      <w:numFmt w:val="bullet"/>
      <w:lvlText w:val="•"/>
      <w:lvlJc w:val="left"/>
      <w:pPr>
        <w:tabs>
          <w:tab w:val="num" w:pos="1440"/>
        </w:tabs>
        <w:ind w:left="1440" w:hanging="360"/>
      </w:pPr>
      <w:rPr>
        <w:rFonts w:ascii="Arial" w:hAnsi="Arial" w:hint="default"/>
      </w:rPr>
    </w:lvl>
    <w:lvl w:ilvl="2" w:tplc="4072D27C" w:tentative="1">
      <w:start w:val="1"/>
      <w:numFmt w:val="bullet"/>
      <w:lvlText w:val="•"/>
      <w:lvlJc w:val="left"/>
      <w:pPr>
        <w:tabs>
          <w:tab w:val="num" w:pos="2160"/>
        </w:tabs>
        <w:ind w:left="2160" w:hanging="360"/>
      </w:pPr>
      <w:rPr>
        <w:rFonts w:ascii="Arial" w:hAnsi="Arial" w:hint="default"/>
      </w:rPr>
    </w:lvl>
    <w:lvl w:ilvl="3" w:tplc="7A663C12" w:tentative="1">
      <w:start w:val="1"/>
      <w:numFmt w:val="bullet"/>
      <w:lvlText w:val="•"/>
      <w:lvlJc w:val="left"/>
      <w:pPr>
        <w:tabs>
          <w:tab w:val="num" w:pos="2880"/>
        </w:tabs>
        <w:ind w:left="2880" w:hanging="360"/>
      </w:pPr>
      <w:rPr>
        <w:rFonts w:ascii="Arial" w:hAnsi="Arial" w:hint="default"/>
      </w:rPr>
    </w:lvl>
    <w:lvl w:ilvl="4" w:tplc="FC3E802C" w:tentative="1">
      <w:start w:val="1"/>
      <w:numFmt w:val="bullet"/>
      <w:lvlText w:val="•"/>
      <w:lvlJc w:val="left"/>
      <w:pPr>
        <w:tabs>
          <w:tab w:val="num" w:pos="3600"/>
        </w:tabs>
        <w:ind w:left="3600" w:hanging="360"/>
      </w:pPr>
      <w:rPr>
        <w:rFonts w:ascii="Arial" w:hAnsi="Arial" w:hint="default"/>
      </w:rPr>
    </w:lvl>
    <w:lvl w:ilvl="5" w:tplc="7F4CE5C6" w:tentative="1">
      <w:start w:val="1"/>
      <w:numFmt w:val="bullet"/>
      <w:lvlText w:val="•"/>
      <w:lvlJc w:val="left"/>
      <w:pPr>
        <w:tabs>
          <w:tab w:val="num" w:pos="4320"/>
        </w:tabs>
        <w:ind w:left="4320" w:hanging="360"/>
      </w:pPr>
      <w:rPr>
        <w:rFonts w:ascii="Arial" w:hAnsi="Arial" w:hint="default"/>
      </w:rPr>
    </w:lvl>
    <w:lvl w:ilvl="6" w:tplc="91328CDC" w:tentative="1">
      <w:start w:val="1"/>
      <w:numFmt w:val="bullet"/>
      <w:lvlText w:val="•"/>
      <w:lvlJc w:val="left"/>
      <w:pPr>
        <w:tabs>
          <w:tab w:val="num" w:pos="5040"/>
        </w:tabs>
        <w:ind w:left="5040" w:hanging="360"/>
      </w:pPr>
      <w:rPr>
        <w:rFonts w:ascii="Arial" w:hAnsi="Arial" w:hint="default"/>
      </w:rPr>
    </w:lvl>
    <w:lvl w:ilvl="7" w:tplc="6C880100" w:tentative="1">
      <w:start w:val="1"/>
      <w:numFmt w:val="bullet"/>
      <w:lvlText w:val="•"/>
      <w:lvlJc w:val="left"/>
      <w:pPr>
        <w:tabs>
          <w:tab w:val="num" w:pos="5760"/>
        </w:tabs>
        <w:ind w:left="5760" w:hanging="360"/>
      </w:pPr>
      <w:rPr>
        <w:rFonts w:ascii="Arial" w:hAnsi="Arial" w:hint="default"/>
      </w:rPr>
    </w:lvl>
    <w:lvl w:ilvl="8" w:tplc="B0FA0DB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EFC7086"/>
    <w:multiLevelType w:val="hybridMultilevel"/>
    <w:tmpl w:val="270C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6945A8"/>
    <w:multiLevelType w:val="hybridMultilevel"/>
    <w:tmpl w:val="2610A1CA"/>
    <w:lvl w:ilvl="0" w:tplc="55B8E900">
      <w:start w:val="1"/>
      <w:numFmt w:val="decimal"/>
      <w:lvlText w:val="%1)"/>
      <w:lvlJc w:val="left"/>
      <w:pPr>
        <w:tabs>
          <w:tab w:val="num" w:pos="720"/>
        </w:tabs>
        <w:ind w:left="720" w:hanging="360"/>
      </w:pPr>
    </w:lvl>
    <w:lvl w:ilvl="1" w:tplc="2164745A" w:tentative="1">
      <w:start w:val="1"/>
      <w:numFmt w:val="decimal"/>
      <w:lvlText w:val="%2)"/>
      <w:lvlJc w:val="left"/>
      <w:pPr>
        <w:tabs>
          <w:tab w:val="num" w:pos="1440"/>
        </w:tabs>
        <w:ind w:left="1440" w:hanging="360"/>
      </w:pPr>
    </w:lvl>
    <w:lvl w:ilvl="2" w:tplc="12DA940C" w:tentative="1">
      <w:start w:val="1"/>
      <w:numFmt w:val="decimal"/>
      <w:lvlText w:val="%3)"/>
      <w:lvlJc w:val="left"/>
      <w:pPr>
        <w:tabs>
          <w:tab w:val="num" w:pos="2160"/>
        </w:tabs>
        <w:ind w:left="2160" w:hanging="360"/>
      </w:pPr>
    </w:lvl>
    <w:lvl w:ilvl="3" w:tplc="F41C82BE" w:tentative="1">
      <w:start w:val="1"/>
      <w:numFmt w:val="decimal"/>
      <w:lvlText w:val="%4)"/>
      <w:lvlJc w:val="left"/>
      <w:pPr>
        <w:tabs>
          <w:tab w:val="num" w:pos="2880"/>
        </w:tabs>
        <w:ind w:left="2880" w:hanging="360"/>
      </w:pPr>
    </w:lvl>
    <w:lvl w:ilvl="4" w:tplc="4F5271E4" w:tentative="1">
      <w:start w:val="1"/>
      <w:numFmt w:val="decimal"/>
      <w:lvlText w:val="%5)"/>
      <w:lvlJc w:val="left"/>
      <w:pPr>
        <w:tabs>
          <w:tab w:val="num" w:pos="3600"/>
        </w:tabs>
        <w:ind w:left="3600" w:hanging="360"/>
      </w:pPr>
    </w:lvl>
    <w:lvl w:ilvl="5" w:tplc="90849D56" w:tentative="1">
      <w:start w:val="1"/>
      <w:numFmt w:val="decimal"/>
      <w:lvlText w:val="%6)"/>
      <w:lvlJc w:val="left"/>
      <w:pPr>
        <w:tabs>
          <w:tab w:val="num" w:pos="4320"/>
        </w:tabs>
        <w:ind w:left="4320" w:hanging="360"/>
      </w:pPr>
    </w:lvl>
    <w:lvl w:ilvl="6" w:tplc="9CF018EE" w:tentative="1">
      <w:start w:val="1"/>
      <w:numFmt w:val="decimal"/>
      <w:lvlText w:val="%7)"/>
      <w:lvlJc w:val="left"/>
      <w:pPr>
        <w:tabs>
          <w:tab w:val="num" w:pos="5040"/>
        </w:tabs>
        <w:ind w:left="5040" w:hanging="360"/>
      </w:pPr>
    </w:lvl>
    <w:lvl w:ilvl="7" w:tplc="B462A23C" w:tentative="1">
      <w:start w:val="1"/>
      <w:numFmt w:val="decimal"/>
      <w:lvlText w:val="%8)"/>
      <w:lvlJc w:val="left"/>
      <w:pPr>
        <w:tabs>
          <w:tab w:val="num" w:pos="5760"/>
        </w:tabs>
        <w:ind w:left="5760" w:hanging="360"/>
      </w:pPr>
    </w:lvl>
    <w:lvl w:ilvl="8" w:tplc="88CA1C98" w:tentative="1">
      <w:start w:val="1"/>
      <w:numFmt w:val="decimal"/>
      <w:lvlText w:val="%9)"/>
      <w:lvlJc w:val="left"/>
      <w:pPr>
        <w:tabs>
          <w:tab w:val="num" w:pos="6480"/>
        </w:tabs>
        <w:ind w:left="6480" w:hanging="360"/>
      </w:pPr>
    </w:lvl>
  </w:abstractNum>
  <w:num w:numId="1">
    <w:abstractNumId w:val="7"/>
  </w:num>
  <w:num w:numId="2">
    <w:abstractNumId w:val="25"/>
  </w:num>
  <w:num w:numId="3">
    <w:abstractNumId w:val="1"/>
  </w:num>
  <w:num w:numId="4">
    <w:abstractNumId w:val="0"/>
  </w:num>
  <w:num w:numId="5">
    <w:abstractNumId w:val="14"/>
  </w:num>
  <w:num w:numId="6">
    <w:abstractNumId w:val="4"/>
  </w:num>
  <w:num w:numId="7">
    <w:abstractNumId w:val="12"/>
  </w:num>
  <w:num w:numId="8">
    <w:abstractNumId w:val="20"/>
  </w:num>
  <w:num w:numId="9">
    <w:abstractNumId w:val="19"/>
  </w:num>
  <w:num w:numId="10">
    <w:abstractNumId w:val="3"/>
  </w:num>
  <w:num w:numId="11">
    <w:abstractNumId w:val="36"/>
  </w:num>
  <w:num w:numId="12">
    <w:abstractNumId w:val="16"/>
  </w:num>
  <w:num w:numId="13">
    <w:abstractNumId w:val="21"/>
  </w:num>
  <w:num w:numId="14">
    <w:abstractNumId w:val="23"/>
  </w:num>
  <w:num w:numId="15">
    <w:abstractNumId w:val="13"/>
  </w:num>
  <w:num w:numId="16">
    <w:abstractNumId w:val="35"/>
  </w:num>
  <w:num w:numId="17">
    <w:abstractNumId w:val="10"/>
  </w:num>
  <w:num w:numId="18">
    <w:abstractNumId w:val="5"/>
  </w:num>
  <w:num w:numId="19">
    <w:abstractNumId w:val="32"/>
  </w:num>
  <w:num w:numId="20">
    <w:abstractNumId w:val="27"/>
  </w:num>
  <w:num w:numId="21">
    <w:abstractNumId w:val="33"/>
  </w:num>
  <w:num w:numId="22">
    <w:abstractNumId w:val="34"/>
  </w:num>
  <w:num w:numId="23">
    <w:abstractNumId w:val="8"/>
  </w:num>
  <w:num w:numId="24">
    <w:abstractNumId w:val="29"/>
  </w:num>
  <w:num w:numId="25">
    <w:abstractNumId w:val="9"/>
  </w:num>
  <w:num w:numId="26">
    <w:abstractNumId w:val="28"/>
  </w:num>
  <w:num w:numId="27">
    <w:abstractNumId w:val="26"/>
  </w:num>
  <w:num w:numId="28">
    <w:abstractNumId w:val="6"/>
  </w:num>
  <w:num w:numId="29">
    <w:abstractNumId w:val="17"/>
  </w:num>
  <w:num w:numId="30">
    <w:abstractNumId w:val="22"/>
  </w:num>
  <w:num w:numId="31">
    <w:abstractNumId w:val="30"/>
  </w:num>
  <w:num w:numId="32">
    <w:abstractNumId w:val="11"/>
  </w:num>
  <w:num w:numId="33">
    <w:abstractNumId w:val="24"/>
  </w:num>
  <w:num w:numId="34">
    <w:abstractNumId w:val="18"/>
  </w:num>
  <w:num w:numId="35">
    <w:abstractNumId w:val="15"/>
  </w:num>
  <w:num w:numId="36">
    <w:abstractNumId w:val="2"/>
  </w:num>
  <w:num w:numId="37">
    <w:abstractNumId w:val="31"/>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DC7"/>
    <w:rsid w:val="0003719A"/>
    <w:rsid w:val="00060DC7"/>
    <w:rsid w:val="000C1889"/>
    <w:rsid w:val="00111ADE"/>
    <w:rsid w:val="001B22CE"/>
    <w:rsid w:val="001B28DD"/>
    <w:rsid w:val="001C1AD4"/>
    <w:rsid w:val="002211F0"/>
    <w:rsid w:val="0026567C"/>
    <w:rsid w:val="00282EFA"/>
    <w:rsid w:val="002D7B96"/>
    <w:rsid w:val="00303317"/>
    <w:rsid w:val="00357DCC"/>
    <w:rsid w:val="00362FA4"/>
    <w:rsid w:val="00374A79"/>
    <w:rsid w:val="00377329"/>
    <w:rsid w:val="00382E79"/>
    <w:rsid w:val="00454EFF"/>
    <w:rsid w:val="004D00E0"/>
    <w:rsid w:val="0057160F"/>
    <w:rsid w:val="005D1B54"/>
    <w:rsid w:val="00613EB0"/>
    <w:rsid w:val="0065091C"/>
    <w:rsid w:val="00687AA1"/>
    <w:rsid w:val="006E241A"/>
    <w:rsid w:val="00704F88"/>
    <w:rsid w:val="007231D8"/>
    <w:rsid w:val="007307AC"/>
    <w:rsid w:val="00763CCA"/>
    <w:rsid w:val="00767833"/>
    <w:rsid w:val="00767C7C"/>
    <w:rsid w:val="007D4B9D"/>
    <w:rsid w:val="00824C76"/>
    <w:rsid w:val="008351DE"/>
    <w:rsid w:val="008D78D7"/>
    <w:rsid w:val="008F7627"/>
    <w:rsid w:val="00906DE2"/>
    <w:rsid w:val="0093011B"/>
    <w:rsid w:val="009561A1"/>
    <w:rsid w:val="009A3670"/>
    <w:rsid w:val="00AA69A8"/>
    <w:rsid w:val="00AB0726"/>
    <w:rsid w:val="00AB6D27"/>
    <w:rsid w:val="00B24BB3"/>
    <w:rsid w:val="00B4287B"/>
    <w:rsid w:val="00B72B33"/>
    <w:rsid w:val="00B94C6A"/>
    <w:rsid w:val="00B96E2D"/>
    <w:rsid w:val="00C445C5"/>
    <w:rsid w:val="00C50BA6"/>
    <w:rsid w:val="00C65DFA"/>
    <w:rsid w:val="00CA423C"/>
    <w:rsid w:val="00D3233D"/>
    <w:rsid w:val="00D72FF2"/>
    <w:rsid w:val="00DA6EE3"/>
    <w:rsid w:val="00E86B84"/>
    <w:rsid w:val="00E9645B"/>
    <w:rsid w:val="00EA68D8"/>
    <w:rsid w:val="00ED5076"/>
    <w:rsid w:val="00F42876"/>
    <w:rsid w:val="00F45D98"/>
    <w:rsid w:val="00F46537"/>
    <w:rsid w:val="00F62175"/>
    <w:rsid w:val="00FA6076"/>
    <w:rsid w:val="00FA78A7"/>
    <w:rsid w:val="00FB49A5"/>
    <w:rsid w:val="00FC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ecff"/>
    </o:shapedefaults>
    <o:shapelayout v:ext="edit">
      <o:idmap v:ext="edit" data="1"/>
    </o:shapelayout>
  </w:shapeDefaults>
  <w:decimalSymbol w:val="."/>
  <w:listSeparator w:val=","/>
  <w15:chartTrackingRefBased/>
  <w15:docId w15:val="{33F1863F-A4A6-493A-8CED-CE2E4F53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DC7"/>
    <w:pPr>
      <w:ind w:left="720"/>
      <w:contextualSpacing/>
    </w:pPr>
  </w:style>
  <w:style w:type="paragraph" w:styleId="NoSpacing">
    <w:name w:val="No Spacing"/>
    <w:uiPriority w:val="1"/>
    <w:qFormat/>
    <w:rsid w:val="00613E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3789">
      <w:bodyDiv w:val="1"/>
      <w:marLeft w:val="0"/>
      <w:marRight w:val="0"/>
      <w:marTop w:val="0"/>
      <w:marBottom w:val="0"/>
      <w:divBdr>
        <w:top w:val="none" w:sz="0" w:space="0" w:color="auto"/>
        <w:left w:val="none" w:sz="0" w:space="0" w:color="auto"/>
        <w:bottom w:val="none" w:sz="0" w:space="0" w:color="auto"/>
        <w:right w:val="none" w:sz="0" w:space="0" w:color="auto"/>
      </w:divBdr>
      <w:divsChild>
        <w:div w:id="23748608">
          <w:marLeft w:val="547"/>
          <w:marRight w:val="0"/>
          <w:marTop w:val="106"/>
          <w:marBottom w:val="0"/>
          <w:divBdr>
            <w:top w:val="none" w:sz="0" w:space="0" w:color="auto"/>
            <w:left w:val="none" w:sz="0" w:space="0" w:color="auto"/>
            <w:bottom w:val="none" w:sz="0" w:space="0" w:color="auto"/>
            <w:right w:val="none" w:sz="0" w:space="0" w:color="auto"/>
          </w:divBdr>
        </w:div>
      </w:divsChild>
    </w:div>
    <w:div w:id="62068875">
      <w:bodyDiv w:val="1"/>
      <w:marLeft w:val="0"/>
      <w:marRight w:val="0"/>
      <w:marTop w:val="0"/>
      <w:marBottom w:val="0"/>
      <w:divBdr>
        <w:top w:val="none" w:sz="0" w:space="0" w:color="auto"/>
        <w:left w:val="none" w:sz="0" w:space="0" w:color="auto"/>
        <w:bottom w:val="none" w:sz="0" w:space="0" w:color="auto"/>
        <w:right w:val="none" w:sz="0" w:space="0" w:color="auto"/>
      </w:divBdr>
      <w:divsChild>
        <w:div w:id="359404652">
          <w:marLeft w:val="547"/>
          <w:marRight w:val="0"/>
          <w:marTop w:val="125"/>
          <w:marBottom w:val="0"/>
          <w:divBdr>
            <w:top w:val="none" w:sz="0" w:space="0" w:color="auto"/>
            <w:left w:val="none" w:sz="0" w:space="0" w:color="auto"/>
            <w:bottom w:val="none" w:sz="0" w:space="0" w:color="auto"/>
            <w:right w:val="none" w:sz="0" w:space="0" w:color="auto"/>
          </w:divBdr>
        </w:div>
      </w:divsChild>
    </w:div>
    <w:div w:id="117604144">
      <w:bodyDiv w:val="1"/>
      <w:marLeft w:val="0"/>
      <w:marRight w:val="0"/>
      <w:marTop w:val="0"/>
      <w:marBottom w:val="0"/>
      <w:divBdr>
        <w:top w:val="none" w:sz="0" w:space="0" w:color="auto"/>
        <w:left w:val="none" w:sz="0" w:space="0" w:color="auto"/>
        <w:bottom w:val="none" w:sz="0" w:space="0" w:color="auto"/>
        <w:right w:val="none" w:sz="0" w:space="0" w:color="auto"/>
      </w:divBdr>
      <w:divsChild>
        <w:div w:id="397019854">
          <w:marLeft w:val="1166"/>
          <w:marRight w:val="0"/>
          <w:marTop w:val="96"/>
          <w:marBottom w:val="0"/>
          <w:divBdr>
            <w:top w:val="none" w:sz="0" w:space="0" w:color="auto"/>
            <w:left w:val="none" w:sz="0" w:space="0" w:color="auto"/>
            <w:bottom w:val="none" w:sz="0" w:space="0" w:color="auto"/>
            <w:right w:val="none" w:sz="0" w:space="0" w:color="auto"/>
          </w:divBdr>
        </w:div>
      </w:divsChild>
    </w:div>
    <w:div w:id="345181268">
      <w:bodyDiv w:val="1"/>
      <w:marLeft w:val="0"/>
      <w:marRight w:val="0"/>
      <w:marTop w:val="0"/>
      <w:marBottom w:val="0"/>
      <w:divBdr>
        <w:top w:val="none" w:sz="0" w:space="0" w:color="auto"/>
        <w:left w:val="none" w:sz="0" w:space="0" w:color="auto"/>
        <w:bottom w:val="none" w:sz="0" w:space="0" w:color="auto"/>
        <w:right w:val="none" w:sz="0" w:space="0" w:color="auto"/>
      </w:divBdr>
      <w:divsChild>
        <w:div w:id="2035619275">
          <w:marLeft w:val="547"/>
          <w:marRight w:val="0"/>
          <w:marTop w:val="86"/>
          <w:marBottom w:val="0"/>
          <w:divBdr>
            <w:top w:val="none" w:sz="0" w:space="0" w:color="auto"/>
            <w:left w:val="none" w:sz="0" w:space="0" w:color="auto"/>
            <w:bottom w:val="none" w:sz="0" w:space="0" w:color="auto"/>
            <w:right w:val="none" w:sz="0" w:space="0" w:color="auto"/>
          </w:divBdr>
        </w:div>
      </w:divsChild>
    </w:div>
    <w:div w:id="351032321">
      <w:bodyDiv w:val="1"/>
      <w:marLeft w:val="0"/>
      <w:marRight w:val="0"/>
      <w:marTop w:val="0"/>
      <w:marBottom w:val="0"/>
      <w:divBdr>
        <w:top w:val="none" w:sz="0" w:space="0" w:color="auto"/>
        <w:left w:val="none" w:sz="0" w:space="0" w:color="auto"/>
        <w:bottom w:val="none" w:sz="0" w:space="0" w:color="auto"/>
        <w:right w:val="none" w:sz="0" w:space="0" w:color="auto"/>
      </w:divBdr>
      <w:divsChild>
        <w:div w:id="87239454">
          <w:marLeft w:val="1166"/>
          <w:marRight w:val="0"/>
          <w:marTop w:val="82"/>
          <w:marBottom w:val="0"/>
          <w:divBdr>
            <w:top w:val="none" w:sz="0" w:space="0" w:color="auto"/>
            <w:left w:val="none" w:sz="0" w:space="0" w:color="auto"/>
            <w:bottom w:val="none" w:sz="0" w:space="0" w:color="auto"/>
            <w:right w:val="none" w:sz="0" w:space="0" w:color="auto"/>
          </w:divBdr>
        </w:div>
        <w:div w:id="1414160634">
          <w:marLeft w:val="1166"/>
          <w:marRight w:val="0"/>
          <w:marTop w:val="82"/>
          <w:marBottom w:val="0"/>
          <w:divBdr>
            <w:top w:val="none" w:sz="0" w:space="0" w:color="auto"/>
            <w:left w:val="none" w:sz="0" w:space="0" w:color="auto"/>
            <w:bottom w:val="none" w:sz="0" w:space="0" w:color="auto"/>
            <w:right w:val="none" w:sz="0" w:space="0" w:color="auto"/>
          </w:divBdr>
        </w:div>
        <w:div w:id="1269311459">
          <w:marLeft w:val="1166"/>
          <w:marRight w:val="0"/>
          <w:marTop w:val="82"/>
          <w:marBottom w:val="0"/>
          <w:divBdr>
            <w:top w:val="none" w:sz="0" w:space="0" w:color="auto"/>
            <w:left w:val="none" w:sz="0" w:space="0" w:color="auto"/>
            <w:bottom w:val="none" w:sz="0" w:space="0" w:color="auto"/>
            <w:right w:val="none" w:sz="0" w:space="0" w:color="auto"/>
          </w:divBdr>
        </w:div>
        <w:div w:id="112096455">
          <w:marLeft w:val="1166"/>
          <w:marRight w:val="0"/>
          <w:marTop w:val="82"/>
          <w:marBottom w:val="0"/>
          <w:divBdr>
            <w:top w:val="none" w:sz="0" w:space="0" w:color="auto"/>
            <w:left w:val="none" w:sz="0" w:space="0" w:color="auto"/>
            <w:bottom w:val="none" w:sz="0" w:space="0" w:color="auto"/>
            <w:right w:val="none" w:sz="0" w:space="0" w:color="auto"/>
          </w:divBdr>
        </w:div>
      </w:divsChild>
    </w:div>
    <w:div w:id="448666008">
      <w:bodyDiv w:val="1"/>
      <w:marLeft w:val="0"/>
      <w:marRight w:val="0"/>
      <w:marTop w:val="0"/>
      <w:marBottom w:val="0"/>
      <w:divBdr>
        <w:top w:val="none" w:sz="0" w:space="0" w:color="auto"/>
        <w:left w:val="none" w:sz="0" w:space="0" w:color="auto"/>
        <w:bottom w:val="none" w:sz="0" w:space="0" w:color="auto"/>
        <w:right w:val="none" w:sz="0" w:space="0" w:color="auto"/>
      </w:divBdr>
      <w:divsChild>
        <w:div w:id="729229455">
          <w:marLeft w:val="547"/>
          <w:marRight w:val="0"/>
          <w:marTop w:val="120"/>
          <w:marBottom w:val="0"/>
          <w:divBdr>
            <w:top w:val="none" w:sz="0" w:space="0" w:color="auto"/>
            <w:left w:val="none" w:sz="0" w:space="0" w:color="auto"/>
            <w:bottom w:val="none" w:sz="0" w:space="0" w:color="auto"/>
            <w:right w:val="none" w:sz="0" w:space="0" w:color="auto"/>
          </w:divBdr>
        </w:div>
      </w:divsChild>
    </w:div>
    <w:div w:id="576552936">
      <w:bodyDiv w:val="1"/>
      <w:marLeft w:val="0"/>
      <w:marRight w:val="0"/>
      <w:marTop w:val="0"/>
      <w:marBottom w:val="0"/>
      <w:divBdr>
        <w:top w:val="none" w:sz="0" w:space="0" w:color="auto"/>
        <w:left w:val="none" w:sz="0" w:space="0" w:color="auto"/>
        <w:bottom w:val="none" w:sz="0" w:space="0" w:color="auto"/>
        <w:right w:val="none" w:sz="0" w:space="0" w:color="auto"/>
      </w:divBdr>
      <w:divsChild>
        <w:div w:id="2103330154">
          <w:marLeft w:val="806"/>
          <w:marRight w:val="0"/>
          <w:marTop w:val="86"/>
          <w:marBottom w:val="0"/>
          <w:divBdr>
            <w:top w:val="none" w:sz="0" w:space="0" w:color="auto"/>
            <w:left w:val="none" w:sz="0" w:space="0" w:color="auto"/>
            <w:bottom w:val="none" w:sz="0" w:space="0" w:color="auto"/>
            <w:right w:val="none" w:sz="0" w:space="0" w:color="auto"/>
          </w:divBdr>
        </w:div>
      </w:divsChild>
    </w:div>
    <w:div w:id="732655765">
      <w:bodyDiv w:val="1"/>
      <w:marLeft w:val="0"/>
      <w:marRight w:val="0"/>
      <w:marTop w:val="0"/>
      <w:marBottom w:val="0"/>
      <w:divBdr>
        <w:top w:val="none" w:sz="0" w:space="0" w:color="auto"/>
        <w:left w:val="none" w:sz="0" w:space="0" w:color="auto"/>
        <w:bottom w:val="none" w:sz="0" w:space="0" w:color="auto"/>
        <w:right w:val="none" w:sz="0" w:space="0" w:color="auto"/>
      </w:divBdr>
    </w:div>
    <w:div w:id="820538966">
      <w:bodyDiv w:val="1"/>
      <w:marLeft w:val="0"/>
      <w:marRight w:val="0"/>
      <w:marTop w:val="0"/>
      <w:marBottom w:val="0"/>
      <w:divBdr>
        <w:top w:val="none" w:sz="0" w:space="0" w:color="auto"/>
        <w:left w:val="none" w:sz="0" w:space="0" w:color="auto"/>
        <w:bottom w:val="none" w:sz="0" w:space="0" w:color="auto"/>
        <w:right w:val="none" w:sz="0" w:space="0" w:color="auto"/>
      </w:divBdr>
      <w:divsChild>
        <w:div w:id="1022442608">
          <w:marLeft w:val="547"/>
          <w:marRight w:val="0"/>
          <w:marTop w:val="86"/>
          <w:marBottom w:val="0"/>
          <w:divBdr>
            <w:top w:val="none" w:sz="0" w:space="0" w:color="auto"/>
            <w:left w:val="none" w:sz="0" w:space="0" w:color="auto"/>
            <w:bottom w:val="none" w:sz="0" w:space="0" w:color="auto"/>
            <w:right w:val="none" w:sz="0" w:space="0" w:color="auto"/>
          </w:divBdr>
        </w:div>
      </w:divsChild>
    </w:div>
    <w:div w:id="868107885">
      <w:bodyDiv w:val="1"/>
      <w:marLeft w:val="0"/>
      <w:marRight w:val="0"/>
      <w:marTop w:val="0"/>
      <w:marBottom w:val="0"/>
      <w:divBdr>
        <w:top w:val="none" w:sz="0" w:space="0" w:color="auto"/>
        <w:left w:val="none" w:sz="0" w:space="0" w:color="auto"/>
        <w:bottom w:val="none" w:sz="0" w:space="0" w:color="auto"/>
        <w:right w:val="none" w:sz="0" w:space="0" w:color="auto"/>
      </w:divBdr>
    </w:div>
    <w:div w:id="910583013">
      <w:bodyDiv w:val="1"/>
      <w:marLeft w:val="0"/>
      <w:marRight w:val="0"/>
      <w:marTop w:val="0"/>
      <w:marBottom w:val="0"/>
      <w:divBdr>
        <w:top w:val="none" w:sz="0" w:space="0" w:color="auto"/>
        <w:left w:val="none" w:sz="0" w:space="0" w:color="auto"/>
        <w:bottom w:val="none" w:sz="0" w:space="0" w:color="auto"/>
        <w:right w:val="none" w:sz="0" w:space="0" w:color="auto"/>
      </w:divBdr>
      <w:divsChild>
        <w:div w:id="697513025">
          <w:marLeft w:val="1166"/>
          <w:marRight w:val="0"/>
          <w:marTop w:val="67"/>
          <w:marBottom w:val="0"/>
          <w:divBdr>
            <w:top w:val="none" w:sz="0" w:space="0" w:color="auto"/>
            <w:left w:val="none" w:sz="0" w:space="0" w:color="auto"/>
            <w:bottom w:val="none" w:sz="0" w:space="0" w:color="auto"/>
            <w:right w:val="none" w:sz="0" w:space="0" w:color="auto"/>
          </w:divBdr>
        </w:div>
      </w:divsChild>
    </w:div>
    <w:div w:id="1183784445">
      <w:bodyDiv w:val="1"/>
      <w:marLeft w:val="0"/>
      <w:marRight w:val="0"/>
      <w:marTop w:val="0"/>
      <w:marBottom w:val="0"/>
      <w:divBdr>
        <w:top w:val="none" w:sz="0" w:space="0" w:color="auto"/>
        <w:left w:val="none" w:sz="0" w:space="0" w:color="auto"/>
        <w:bottom w:val="none" w:sz="0" w:space="0" w:color="auto"/>
        <w:right w:val="none" w:sz="0" w:space="0" w:color="auto"/>
      </w:divBdr>
      <w:divsChild>
        <w:div w:id="1529760300">
          <w:marLeft w:val="547"/>
          <w:marRight w:val="0"/>
          <w:marTop w:val="125"/>
          <w:marBottom w:val="0"/>
          <w:divBdr>
            <w:top w:val="none" w:sz="0" w:space="0" w:color="auto"/>
            <w:left w:val="none" w:sz="0" w:space="0" w:color="auto"/>
            <w:bottom w:val="none" w:sz="0" w:space="0" w:color="auto"/>
            <w:right w:val="none" w:sz="0" w:space="0" w:color="auto"/>
          </w:divBdr>
        </w:div>
        <w:div w:id="291444492">
          <w:marLeft w:val="547"/>
          <w:marRight w:val="0"/>
          <w:marTop w:val="125"/>
          <w:marBottom w:val="0"/>
          <w:divBdr>
            <w:top w:val="none" w:sz="0" w:space="0" w:color="auto"/>
            <w:left w:val="none" w:sz="0" w:space="0" w:color="auto"/>
            <w:bottom w:val="none" w:sz="0" w:space="0" w:color="auto"/>
            <w:right w:val="none" w:sz="0" w:space="0" w:color="auto"/>
          </w:divBdr>
        </w:div>
      </w:divsChild>
    </w:div>
    <w:div w:id="1288119738">
      <w:bodyDiv w:val="1"/>
      <w:marLeft w:val="0"/>
      <w:marRight w:val="0"/>
      <w:marTop w:val="0"/>
      <w:marBottom w:val="0"/>
      <w:divBdr>
        <w:top w:val="none" w:sz="0" w:space="0" w:color="auto"/>
        <w:left w:val="none" w:sz="0" w:space="0" w:color="auto"/>
        <w:bottom w:val="none" w:sz="0" w:space="0" w:color="auto"/>
        <w:right w:val="none" w:sz="0" w:space="0" w:color="auto"/>
      </w:divBdr>
      <w:divsChild>
        <w:div w:id="561331847">
          <w:marLeft w:val="547"/>
          <w:marRight w:val="0"/>
          <w:marTop w:val="120"/>
          <w:marBottom w:val="0"/>
          <w:divBdr>
            <w:top w:val="none" w:sz="0" w:space="0" w:color="auto"/>
            <w:left w:val="none" w:sz="0" w:space="0" w:color="auto"/>
            <w:bottom w:val="none" w:sz="0" w:space="0" w:color="auto"/>
            <w:right w:val="none" w:sz="0" w:space="0" w:color="auto"/>
          </w:divBdr>
        </w:div>
      </w:divsChild>
    </w:div>
    <w:div w:id="1366558473">
      <w:bodyDiv w:val="1"/>
      <w:marLeft w:val="0"/>
      <w:marRight w:val="0"/>
      <w:marTop w:val="0"/>
      <w:marBottom w:val="0"/>
      <w:divBdr>
        <w:top w:val="none" w:sz="0" w:space="0" w:color="auto"/>
        <w:left w:val="none" w:sz="0" w:space="0" w:color="auto"/>
        <w:bottom w:val="none" w:sz="0" w:space="0" w:color="auto"/>
        <w:right w:val="none" w:sz="0" w:space="0" w:color="auto"/>
      </w:divBdr>
      <w:divsChild>
        <w:div w:id="812022308">
          <w:marLeft w:val="547"/>
          <w:marRight w:val="0"/>
          <w:marTop w:val="91"/>
          <w:marBottom w:val="0"/>
          <w:divBdr>
            <w:top w:val="none" w:sz="0" w:space="0" w:color="auto"/>
            <w:left w:val="none" w:sz="0" w:space="0" w:color="auto"/>
            <w:bottom w:val="none" w:sz="0" w:space="0" w:color="auto"/>
            <w:right w:val="none" w:sz="0" w:space="0" w:color="auto"/>
          </w:divBdr>
        </w:div>
      </w:divsChild>
    </w:div>
    <w:div w:id="1388869852">
      <w:bodyDiv w:val="1"/>
      <w:marLeft w:val="0"/>
      <w:marRight w:val="0"/>
      <w:marTop w:val="0"/>
      <w:marBottom w:val="0"/>
      <w:divBdr>
        <w:top w:val="none" w:sz="0" w:space="0" w:color="auto"/>
        <w:left w:val="none" w:sz="0" w:space="0" w:color="auto"/>
        <w:bottom w:val="none" w:sz="0" w:space="0" w:color="auto"/>
        <w:right w:val="none" w:sz="0" w:space="0" w:color="auto"/>
      </w:divBdr>
      <w:divsChild>
        <w:div w:id="1559046923">
          <w:marLeft w:val="547"/>
          <w:marRight w:val="0"/>
          <w:marTop w:val="72"/>
          <w:marBottom w:val="0"/>
          <w:divBdr>
            <w:top w:val="none" w:sz="0" w:space="0" w:color="auto"/>
            <w:left w:val="none" w:sz="0" w:space="0" w:color="auto"/>
            <w:bottom w:val="none" w:sz="0" w:space="0" w:color="auto"/>
            <w:right w:val="none" w:sz="0" w:space="0" w:color="auto"/>
          </w:divBdr>
        </w:div>
      </w:divsChild>
    </w:div>
    <w:div w:id="1613319133">
      <w:bodyDiv w:val="1"/>
      <w:marLeft w:val="0"/>
      <w:marRight w:val="0"/>
      <w:marTop w:val="0"/>
      <w:marBottom w:val="0"/>
      <w:divBdr>
        <w:top w:val="none" w:sz="0" w:space="0" w:color="auto"/>
        <w:left w:val="none" w:sz="0" w:space="0" w:color="auto"/>
        <w:bottom w:val="none" w:sz="0" w:space="0" w:color="auto"/>
        <w:right w:val="none" w:sz="0" w:space="0" w:color="auto"/>
      </w:divBdr>
      <w:divsChild>
        <w:div w:id="2011252123">
          <w:marLeft w:val="547"/>
          <w:marRight w:val="0"/>
          <w:marTop w:val="72"/>
          <w:marBottom w:val="0"/>
          <w:divBdr>
            <w:top w:val="none" w:sz="0" w:space="0" w:color="auto"/>
            <w:left w:val="none" w:sz="0" w:space="0" w:color="auto"/>
            <w:bottom w:val="none" w:sz="0" w:space="0" w:color="auto"/>
            <w:right w:val="none" w:sz="0" w:space="0" w:color="auto"/>
          </w:divBdr>
        </w:div>
      </w:divsChild>
    </w:div>
    <w:div w:id="1718695897">
      <w:bodyDiv w:val="1"/>
      <w:marLeft w:val="0"/>
      <w:marRight w:val="0"/>
      <w:marTop w:val="0"/>
      <w:marBottom w:val="0"/>
      <w:divBdr>
        <w:top w:val="none" w:sz="0" w:space="0" w:color="auto"/>
        <w:left w:val="none" w:sz="0" w:space="0" w:color="auto"/>
        <w:bottom w:val="none" w:sz="0" w:space="0" w:color="auto"/>
        <w:right w:val="none" w:sz="0" w:space="0" w:color="auto"/>
      </w:divBdr>
      <w:divsChild>
        <w:div w:id="1053194875">
          <w:marLeft w:val="547"/>
          <w:marRight w:val="0"/>
          <w:marTop w:val="86"/>
          <w:marBottom w:val="0"/>
          <w:divBdr>
            <w:top w:val="none" w:sz="0" w:space="0" w:color="auto"/>
            <w:left w:val="none" w:sz="0" w:space="0" w:color="auto"/>
            <w:bottom w:val="none" w:sz="0" w:space="0" w:color="auto"/>
            <w:right w:val="none" w:sz="0" w:space="0" w:color="auto"/>
          </w:divBdr>
        </w:div>
      </w:divsChild>
    </w:div>
    <w:div w:id="1810509927">
      <w:bodyDiv w:val="1"/>
      <w:marLeft w:val="0"/>
      <w:marRight w:val="0"/>
      <w:marTop w:val="0"/>
      <w:marBottom w:val="0"/>
      <w:divBdr>
        <w:top w:val="none" w:sz="0" w:space="0" w:color="auto"/>
        <w:left w:val="none" w:sz="0" w:space="0" w:color="auto"/>
        <w:bottom w:val="none" w:sz="0" w:space="0" w:color="auto"/>
        <w:right w:val="none" w:sz="0" w:space="0" w:color="auto"/>
      </w:divBdr>
      <w:divsChild>
        <w:div w:id="1091269035">
          <w:marLeft w:val="1166"/>
          <w:marRight w:val="0"/>
          <w:marTop w:val="106"/>
          <w:marBottom w:val="0"/>
          <w:divBdr>
            <w:top w:val="none" w:sz="0" w:space="0" w:color="auto"/>
            <w:left w:val="none" w:sz="0" w:space="0" w:color="auto"/>
            <w:bottom w:val="none" w:sz="0" w:space="0" w:color="auto"/>
            <w:right w:val="none" w:sz="0" w:space="0" w:color="auto"/>
          </w:divBdr>
        </w:div>
        <w:div w:id="1046220994">
          <w:marLeft w:val="1166"/>
          <w:marRight w:val="0"/>
          <w:marTop w:val="106"/>
          <w:marBottom w:val="0"/>
          <w:divBdr>
            <w:top w:val="none" w:sz="0" w:space="0" w:color="auto"/>
            <w:left w:val="none" w:sz="0" w:space="0" w:color="auto"/>
            <w:bottom w:val="none" w:sz="0" w:space="0" w:color="auto"/>
            <w:right w:val="none" w:sz="0" w:space="0" w:color="auto"/>
          </w:divBdr>
        </w:div>
        <w:div w:id="440565524">
          <w:marLeft w:val="1166"/>
          <w:marRight w:val="0"/>
          <w:marTop w:val="106"/>
          <w:marBottom w:val="0"/>
          <w:divBdr>
            <w:top w:val="none" w:sz="0" w:space="0" w:color="auto"/>
            <w:left w:val="none" w:sz="0" w:space="0" w:color="auto"/>
            <w:bottom w:val="none" w:sz="0" w:space="0" w:color="auto"/>
            <w:right w:val="none" w:sz="0" w:space="0" w:color="auto"/>
          </w:divBdr>
        </w:div>
        <w:div w:id="1747680334">
          <w:marLeft w:val="1166"/>
          <w:marRight w:val="0"/>
          <w:marTop w:val="106"/>
          <w:marBottom w:val="0"/>
          <w:divBdr>
            <w:top w:val="none" w:sz="0" w:space="0" w:color="auto"/>
            <w:left w:val="none" w:sz="0" w:space="0" w:color="auto"/>
            <w:bottom w:val="none" w:sz="0" w:space="0" w:color="auto"/>
            <w:right w:val="none" w:sz="0" w:space="0" w:color="auto"/>
          </w:divBdr>
        </w:div>
        <w:div w:id="565842304">
          <w:marLeft w:val="1166"/>
          <w:marRight w:val="0"/>
          <w:marTop w:val="106"/>
          <w:marBottom w:val="0"/>
          <w:divBdr>
            <w:top w:val="none" w:sz="0" w:space="0" w:color="auto"/>
            <w:left w:val="none" w:sz="0" w:space="0" w:color="auto"/>
            <w:bottom w:val="none" w:sz="0" w:space="0" w:color="auto"/>
            <w:right w:val="none" w:sz="0" w:space="0" w:color="auto"/>
          </w:divBdr>
        </w:div>
        <w:div w:id="1498762071">
          <w:marLeft w:val="1166"/>
          <w:marRight w:val="0"/>
          <w:marTop w:val="106"/>
          <w:marBottom w:val="0"/>
          <w:divBdr>
            <w:top w:val="none" w:sz="0" w:space="0" w:color="auto"/>
            <w:left w:val="none" w:sz="0" w:space="0" w:color="auto"/>
            <w:bottom w:val="none" w:sz="0" w:space="0" w:color="auto"/>
            <w:right w:val="none" w:sz="0" w:space="0" w:color="auto"/>
          </w:divBdr>
        </w:div>
        <w:div w:id="705302415">
          <w:marLeft w:val="1166"/>
          <w:marRight w:val="0"/>
          <w:marTop w:val="106"/>
          <w:marBottom w:val="0"/>
          <w:divBdr>
            <w:top w:val="none" w:sz="0" w:space="0" w:color="auto"/>
            <w:left w:val="none" w:sz="0" w:space="0" w:color="auto"/>
            <w:bottom w:val="none" w:sz="0" w:space="0" w:color="auto"/>
            <w:right w:val="none" w:sz="0" w:space="0" w:color="auto"/>
          </w:divBdr>
        </w:div>
      </w:divsChild>
    </w:div>
    <w:div w:id="1873226645">
      <w:bodyDiv w:val="1"/>
      <w:marLeft w:val="0"/>
      <w:marRight w:val="0"/>
      <w:marTop w:val="0"/>
      <w:marBottom w:val="0"/>
      <w:divBdr>
        <w:top w:val="none" w:sz="0" w:space="0" w:color="auto"/>
        <w:left w:val="none" w:sz="0" w:space="0" w:color="auto"/>
        <w:bottom w:val="none" w:sz="0" w:space="0" w:color="auto"/>
        <w:right w:val="none" w:sz="0" w:space="0" w:color="auto"/>
      </w:divBdr>
      <w:divsChild>
        <w:div w:id="1526671082">
          <w:marLeft w:val="1166"/>
          <w:marRight w:val="0"/>
          <w:marTop w:val="82"/>
          <w:marBottom w:val="0"/>
          <w:divBdr>
            <w:top w:val="none" w:sz="0" w:space="0" w:color="auto"/>
            <w:left w:val="none" w:sz="0" w:space="0" w:color="auto"/>
            <w:bottom w:val="none" w:sz="0" w:space="0" w:color="auto"/>
            <w:right w:val="none" w:sz="0" w:space="0" w:color="auto"/>
          </w:divBdr>
        </w:div>
      </w:divsChild>
    </w:div>
    <w:div w:id="2023580003">
      <w:bodyDiv w:val="1"/>
      <w:marLeft w:val="0"/>
      <w:marRight w:val="0"/>
      <w:marTop w:val="0"/>
      <w:marBottom w:val="0"/>
      <w:divBdr>
        <w:top w:val="none" w:sz="0" w:space="0" w:color="auto"/>
        <w:left w:val="none" w:sz="0" w:space="0" w:color="auto"/>
        <w:bottom w:val="none" w:sz="0" w:space="0" w:color="auto"/>
        <w:right w:val="none" w:sz="0" w:space="0" w:color="auto"/>
      </w:divBdr>
      <w:divsChild>
        <w:div w:id="167406719">
          <w:marLeft w:val="547"/>
          <w:marRight w:val="0"/>
          <w:marTop w:val="72"/>
          <w:marBottom w:val="0"/>
          <w:divBdr>
            <w:top w:val="none" w:sz="0" w:space="0" w:color="auto"/>
            <w:left w:val="none" w:sz="0" w:space="0" w:color="auto"/>
            <w:bottom w:val="none" w:sz="0" w:space="0" w:color="auto"/>
            <w:right w:val="none" w:sz="0" w:space="0" w:color="auto"/>
          </w:divBdr>
        </w:div>
        <w:div w:id="2138838622">
          <w:marLeft w:val="547"/>
          <w:marRight w:val="0"/>
          <w:marTop w:val="72"/>
          <w:marBottom w:val="0"/>
          <w:divBdr>
            <w:top w:val="none" w:sz="0" w:space="0" w:color="auto"/>
            <w:left w:val="none" w:sz="0" w:space="0" w:color="auto"/>
            <w:bottom w:val="none" w:sz="0" w:space="0" w:color="auto"/>
            <w:right w:val="none" w:sz="0" w:space="0" w:color="auto"/>
          </w:divBdr>
        </w:div>
        <w:div w:id="884296060">
          <w:marLeft w:val="547"/>
          <w:marRight w:val="0"/>
          <w:marTop w:val="72"/>
          <w:marBottom w:val="0"/>
          <w:divBdr>
            <w:top w:val="none" w:sz="0" w:space="0" w:color="auto"/>
            <w:left w:val="none" w:sz="0" w:space="0" w:color="auto"/>
            <w:bottom w:val="none" w:sz="0" w:space="0" w:color="auto"/>
            <w:right w:val="none" w:sz="0" w:space="0" w:color="auto"/>
          </w:divBdr>
        </w:div>
        <w:div w:id="1563058569">
          <w:marLeft w:val="547"/>
          <w:marRight w:val="0"/>
          <w:marTop w:val="72"/>
          <w:marBottom w:val="0"/>
          <w:divBdr>
            <w:top w:val="none" w:sz="0" w:space="0" w:color="auto"/>
            <w:left w:val="none" w:sz="0" w:space="0" w:color="auto"/>
            <w:bottom w:val="none" w:sz="0" w:space="0" w:color="auto"/>
            <w:right w:val="none" w:sz="0" w:space="0" w:color="auto"/>
          </w:divBdr>
        </w:div>
      </w:divsChild>
    </w:div>
    <w:div w:id="2067221815">
      <w:bodyDiv w:val="1"/>
      <w:marLeft w:val="0"/>
      <w:marRight w:val="0"/>
      <w:marTop w:val="0"/>
      <w:marBottom w:val="0"/>
      <w:divBdr>
        <w:top w:val="none" w:sz="0" w:space="0" w:color="auto"/>
        <w:left w:val="none" w:sz="0" w:space="0" w:color="auto"/>
        <w:bottom w:val="none" w:sz="0" w:space="0" w:color="auto"/>
        <w:right w:val="none" w:sz="0" w:space="0" w:color="auto"/>
      </w:divBdr>
      <w:divsChild>
        <w:div w:id="877279199">
          <w:marLeft w:val="547"/>
          <w:marRight w:val="0"/>
          <w:marTop w:val="91"/>
          <w:marBottom w:val="0"/>
          <w:divBdr>
            <w:top w:val="none" w:sz="0" w:space="0" w:color="auto"/>
            <w:left w:val="none" w:sz="0" w:space="0" w:color="auto"/>
            <w:bottom w:val="none" w:sz="0" w:space="0" w:color="auto"/>
            <w:right w:val="none" w:sz="0" w:space="0" w:color="auto"/>
          </w:divBdr>
        </w:div>
      </w:divsChild>
    </w:div>
    <w:div w:id="2127504598">
      <w:bodyDiv w:val="1"/>
      <w:marLeft w:val="0"/>
      <w:marRight w:val="0"/>
      <w:marTop w:val="0"/>
      <w:marBottom w:val="0"/>
      <w:divBdr>
        <w:top w:val="none" w:sz="0" w:space="0" w:color="auto"/>
        <w:left w:val="none" w:sz="0" w:space="0" w:color="auto"/>
        <w:bottom w:val="none" w:sz="0" w:space="0" w:color="auto"/>
        <w:right w:val="none" w:sz="0" w:space="0" w:color="auto"/>
      </w:divBdr>
      <w:divsChild>
        <w:div w:id="617416514">
          <w:marLeft w:val="80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6F113-3521-4136-94D1-038E8754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3727</Words>
  <Characters>21248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Clark, Serena</cp:lastModifiedBy>
  <cp:revision>2</cp:revision>
  <dcterms:created xsi:type="dcterms:W3CDTF">2019-03-04T01:48:00Z</dcterms:created>
  <dcterms:modified xsi:type="dcterms:W3CDTF">2019-03-04T01:48:00Z</dcterms:modified>
</cp:coreProperties>
</file>