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98D" w:rsidRPr="000F59C4" w:rsidRDefault="008B030A">
      <w:pPr>
        <w:rPr>
          <w:b/>
          <w:u w:val="single"/>
        </w:rPr>
      </w:pPr>
      <w:bookmarkStart w:id="0" w:name="_GoBack"/>
      <w:bookmarkEnd w:id="0"/>
      <w:r w:rsidRPr="000F59C4">
        <w:rPr>
          <w:b/>
          <w:u w:val="single"/>
        </w:rPr>
        <w:t>Midterm Review</w:t>
      </w:r>
      <w:r w:rsidR="000F59C4">
        <w:rPr>
          <w:b/>
          <w:u w:val="single"/>
        </w:rPr>
        <w:t xml:space="preserve"> for LAW</w:t>
      </w:r>
    </w:p>
    <w:p w:rsidR="008B030A" w:rsidRPr="000F59C4" w:rsidRDefault="008B030A">
      <w:pPr>
        <w:rPr>
          <w:b/>
        </w:rPr>
      </w:pPr>
      <w:r>
        <w:t>1)  Pharm. Owns 16 chain pharmacies, how DEA permit at minimum are need to purchase control drugs in each store.</w:t>
      </w:r>
      <w:r>
        <w:tab/>
      </w:r>
      <w:r>
        <w:tab/>
      </w:r>
      <w:r w:rsidRPr="000F59C4">
        <w:rPr>
          <w:b/>
        </w:rPr>
        <w:t>16</w:t>
      </w:r>
    </w:p>
    <w:p w:rsidR="008B030A" w:rsidRDefault="008B030A">
      <w:r>
        <w:t xml:space="preserve">2)  Terminally ill patient for partial filling for CII done </w:t>
      </w:r>
      <w:r w:rsidRPr="000F59C4">
        <w:rPr>
          <w:u w:val="single"/>
        </w:rPr>
        <w:t>with</w:t>
      </w:r>
      <w:r w:rsidR="000F59C4" w:rsidRPr="000F59C4">
        <w:rPr>
          <w:u w:val="single"/>
        </w:rPr>
        <w:t>in</w:t>
      </w:r>
      <w:r w:rsidRPr="000F59C4">
        <w:rPr>
          <w:u w:val="single"/>
        </w:rPr>
        <w:t xml:space="preserve"> </w:t>
      </w:r>
      <w:r w:rsidRPr="000F59C4">
        <w:rPr>
          <w:b/>
          <w:u w:val="single"/>
        </w:rPr>
        <w:t xml:space="preserve">60 days </w:t>
      </w:r>
      <w:r w:rsidRPr="000F59C4">
        <w:rPr>
          <w:u w:val="single"/>
        </w:rPr>
        <w:t>of date written.</w:t>
      </w:r>
    </w:p>
    <w:p w:rsidR="008B030A" w:rsidRDefault="008B030A">
      <w:r>
        <w:t>3)  Based on AL law, prescription records must be kept for</w:t>
      </w:r>
      <w:r w:rsidRPr="000F59C4">
        <w:rPr>
          <w:b/>
        </w:rPr>
        <w:t xml:space="preserve"> 2yrs</w:t>
      </w:r>
      <w:r>
        <w:t xml:space="preserve"> after date of </w:t>
      </w:r>
      <w:r w:rsidRPr="000F59C4">
        <w:rPr>
          <w:u w:val="single"/>
        </w:rPr>
        <w:t>dispensing</w:t>
      </w:r>
      <w:r>
        <w:t>.</w:t>
      </w:r>
    </w:p>
    <w:p w:rsidR="008B030A" w:rsidRDefault="008B030A">
      <w:r>
        <w:t xml:space="preserve">5)  Based </w:t>
      </w:r>
      <w:r w:rsidR="00C501CB">
        <w:t xml:space="preserve">on AL law, exact inventory law </w:t>
      </w:r>
      <w:r>
        <w:t xml:space="preserve">must be taken </w:t>
      </w:r>
      <w:r w:rsidRPr="007A4BC2">
        <w:rPr>
          <w:b/>
        </w:rPr>
        <w:t>annually</w:t>
      </w:r>
      <w:r>
        <w:t>.</w:t>
      </w:r>
    </w:p>
    <w:p w:rsidR="008B030A" w:rsidRDefault="008B030A">
      <w:r>
        <w:t xml:space="preserve">6)  AL law, DEA 222 forms must be available to inspect for </w:t>
      </w:r>
      <w:r w:rsidRPr="007A4BC2">
        <w:rPr>
          <w:b/>
        </w:rPr>
        <w:t>2 years</w:t>
      </w:r>
    </w:p>
    <w:p w:rsidR="007A4BC2" w:rsidRDefault="008B030A">
      <w:r>
        <w:t xml:space="preserve">7)  Substances should be classified in Schedule I by DEA if it: </w:t>
      </w:r>
    </w:p>
    <w:p w:rsidR="008B030A" w:rsidRPr="007A4BC2" w:rsidRDefault="008B030A" w:rsidP="007A4BC2">
      <w:pPr>
        <w:ind w:firstLine="720"/>
        <w:rPr>
          <w:b/>
        </w:rPr>
      </w:pPr>
      <w:r w:rsidRPr="007A4BC2">
        <w:rPr>
          <w:b/>
        </w:rPr>
        <w:t xml:space="preserve"> 1)  </w:t>
      </w:r>
      <w:proofErr w:type="gramStart"/>
      <w:r w:rsidRPr="007A4BC2">
        <w:rPr>
          <w:b/>
        </w:rPr>
        <w:t>high</w:t>
      </w:r>
      <w:proofErr w:type="gramEnd"/>
      <w:r w:rsidRPr="007A4BC2">
        <w:rPr>
          <w:b/>
        </w:rPr>
        <w:t xml:space="preserve"> potential for abuse</w:t>
      </w:r>
    </w:p>
    <w:p w:rsidR="008B030A" w:rsidRPr="007A4BC2" w:rsidRDefault="008B030A">
      <w:pPr>
        <w:rPr>
          <w:b/>
        </w:rPr>
      </w:pPr>
      <w:r w:rsidRPr="007A4BC2">
        <w:rPr>
          <w:b/>
        </w:rPr>
        <w:tab/>
        <w:t xml:space="preserve">2)  </w:t>
      </w:r>
      <w:proofErr w:type="gramStart"/>
      <w:r w:rsidRPr="007A4BC2">
        <w:rPr>
          <w:b/>
        </w:rPr>
        <w:t>has</w:t>
      </w:r>
      <w:proofErr w:type="gramEnd"/>
      <w:r w:rsidRPr="007A4BC2">
        <w:rPr>
          <w:b/>
        </w:rPr>
        <w:t xml:space="preserve"> no accepted safety even under medical safety</w:t>
      </w:r>
    </w:p>
    <w:p w:rsidR="008B030A" w:rsidRDefault="008B030A">
      <w:r>
        <w:t xml:space="preserve">8)  </w:t>
      </w:r>
      <w:r w:rsidRPr="00C501CB">
        <w:rPr>
          <w:u w:val="single"/>
        </w:rPr>
        <w:t>Physician</w:t>
      </w:r>
      <w:r>
        <w:t xml:space="preserve"> use to order </w:t>
      </w:r>
      <w:proofErr w:type="spellStart"/>
      <w:r>
        <w:t>Sch</w:t>
      </w:r>
      <w:proofErr w:type="spellEnd"/>
      <w:r>
        <w:t xml:space="preserve"> II controlled substances:  </w:t>
      </w:r>
      <w:r w:rsidRPr="007A4BC2">
        <w:rPr>
          <w:b/>
        </w:rPr>
        <w:t>DEA form 222</w:t>
      </w:r>
    </w:p>
    <w:p w:rsidR="008B030A" w:rsidRDefault="008B030A">
      <w:r>
        <w:t xml:space="preserve">9)  Prescription for methadone for outpatient addiction can be written by authorized practitioner as long as they have current DEA registration or exempted, are authorized to prescribe controlled substances </w:t>
      </w:r>
      <w:r w:rsidRPr="004E539E">
        <w:rPr>
          <w:u w:val="single"/>
        </w:rPr>
        <w:t xml:space="preserve">by jurisdiction </w:t>
      </w:r>
      <w:r>
        <w:t xml:space="preserve">in which he/she is licensed to practice and prescribe is written no more than 72 hours and to allow patient to get authorized MMP.   </w:t>
      </w:r>
      <w:r>
        <w:tab/>
      </w:r>
      <w:r w:rsidRPr="00563252">
        <w:rPr>
          <w:b/>
        </w:rPr>
        <w:t>False</w:t>
      </w:r>
    </w:p>
    <w:p w:rsidR="0004013D" w:rsidRDefault="008B030A">
      <w:pPr>
        <w:rPr>
          <w:b/>
        </w:rPr>
      </w:pPr>
      <w:r>
        <w:t xml:space="preserve">10)  Midlevel practitioner:  </w:t>
      </w:r>
      <w:r w:rsidR="00CD0B22">
        <w:rPr>
          <w:b/>
        </w:rPr>
        <w:t>O.D</w:t>
      </w:r>
      <w:r w:rsidRPr="00563252">
        <w:rPr>
          <w:b/>
        </w:rPr>
        <w:t>.</w:t>
      </w:r>
      <w:r w:rsidR="0004013D">
        <w:rPr>
          <w:b/>
        </w:rPr>
        <w:t xml:space="preserve">  Optometrist!!</w:t>
      </w:r>
    </w:p>
    <w:p w:rsidR="0004013D" w:rsidRPr="0004013D" w:rsidRDefault="0004013D">
      <w:r>
        <w:rPr>
          <w:b/>
        </w:rPr>
        <w:t xml:space="preserve">* </w:t>
      </w:r>
      <w:r>
        <w:t>DEA Check number – Add 1</w:t>
      </w:r>
      <w:proofErr w:type="gramStart"/>
      <w:r>
        <w:t>,3</w:t>
      </w:r>
      <w:proofErr w:type="gramEnd"/>
      <w:r>
        <w:t xml:space="preserve"> and 5</w:t>
      </w:r>
      <w:r w:rsidRPr="0004013D">
        <w:rPr>
          <w:vertAlign w:val="superscript"/>
        </w:rPr>
        <w:t>th</w:t>
      </w:r>
      <w:r>
        <w:t xml:space="preserve"> numbers together then add 2,4a </w:t>
      </w:r>
      <w:proofErr w:type="spellStart"/>
      <w:r>
        <w:t>dn</w:t>
      </w:r>
      <w:proofErr w:type="spellEnd"/>
      <w:r>
        <w:t xml:space="preserve"> 6</w:t>
      </w:r>
      <w:r w:rsidRPr="0004013D">
        <w:rPr>
          <w:vertAlign w:val="superscript"/>
        </w:rPr>
        <w:t>th</w:t>
      </w:r>
      <w:r>
        <w:t xml:space="preserve"> together and multiply by 2… Add these numbers together and the Last digit of the answer is the 7</w:t>
      </w:r>
      <w:r w:rsidRPr="0004013D">
        <w:rPr>
          <w:vertAlign w:val="superscript"/>
        </w:rPr>
        <w:t>th</w:t>
      </w:r>
      <w:r>
        <w:t xml:space="preserve"> “check digit” of the DEA number</w:t>
      </w:r>
    </w:p>
    <w:p w:rsidR="008B030A" w:rsidRDefault="008B030A">
      <w:r>
        <w:t xml:space="preserve">11)  Authorized practitioner can dispense CII to pt.  </w:t>
      </w:r>
      <w:r w:rsidRPr="00563252">
        <w:rPr>
          <w:b/>
        </w:rPr>
        <w:t>True</w:t>
      </w:r>
    </w:p>
    <w:p w:rsidR="008B030A" w:rsidRPr="00563252" w:rsidRDefault="008B030A">
      <w:pPr>
        <w:rPr>
          <w:b/>
        </w:rPr>
      </w:pPr>
      <w:r>
        <w:t xml:space="preserve">12)  Pharmacist must notify Field of Div. of DEA and AL board of pharmacy of theft/ significant loss of substances upon discovery.   </w:t>
      </w:r>
      <w:r>
        <w:tab/>
      </w:r>
      <w:r>
        <w:tab/>
      </w:r>
      <w:r w:rsidRPr="00563252">
        <w:rPr>
          <w:b/>
        </w:rPr>
        <w:t>True</w:t>
      </w:r>
    </w:p>
    <w:p w:rsidR="008B030A" w:rsidRDefault="008B030A">
      <w:r>
        <w:t xml:space="preserve">13)  In AL, pharmacy may refill partial CII if out of stock and can be </w:t>
      </w:r>
      <w:r w:rsidRPr="00563252">
        <w:rPr>
          <w:b/>
        </w:rPr>
        <w:t>supplied within 72hrs</w:t>
      </w:r>
      <w:r>
        <w:t xml:space="preserve"> after </w:t>
      </w:r>
      <w:r w:rsidRPr="00563252">
        <w:rPr>
          <w:u w:val="single"/>
        </w:rPr>
        <w:t>dispensed date</w:t>
      </w:r>
      <w:r>
        <w:t>.</w:t>
      </w:r>
    </w:p>
    <w:p w:rsidR="008B030A" w:rsidRPr="00563252" w:rsidRDefault="008B030A">
      <w:pPr>
        <w:rPr>
          <w:b/>
        </w:rPr>
      </w:pPr>
      <w:r>
        <w:t xml:space="preserve">14)  Resident at Nursing home, prescribed </w:t>
      </w:r>
      <w:r w:rsidR="004E539E" w:rsidRPr="004E539E">
        <w:rPr>
          <w:color w:val="0000FF"/>
        </w:rPr>
        <w:t xml:space="preserve">#100 </w:t>
      </w:r>
      <w:r>
        <w:t>CII on Dec. 1, 2008.  Pharmacy dispense</w:t>
      </w:r>
      <w:r w:rsidR="004E539E">
        <w:t>d</w:t>
      </w:r>
      <w:r>
        <w:t xml:space="preserve"> 12 pills on Dec 5, 2008.  After </w:t>
      </w:r>
      <w:r w:rsidR="004E539E">
        <w:t>initial</w:t>
      </w:r>
      <w:r>
        <w:t xml:space="preserve"> partial</w:t>
      </w:r>
      <w:r w:rsidR="00512190">
        <w:t xml:space="preserve"> filling</w:t>
      </w:r>
      <w:r>
        <w:t>, partial can be filled up to Jan 30, 2009.</w:t>
      </w:r>
      <w:r>
        <w:tab/>
      </w:r>
      <w:r>
        <w:tab/>
      </w:r>
      <w:r>
        <w:tab/>
      </w:r>
      <w:r w:rsidRPr="00563252">
        <w:rPr>
          <w:b/>
        </w:rPr>
        <w:t>True</w:t>
      </w:r>
      <w:r w:rsidR="009D06BD">
        <w:rPr>
          <w:b/>
        </w:rPr>
        <w:t xml:space="preserve"> b/c 60 days from date written</w:t>
      </w:r>
      <w:r w:rsidR="0004013D">
        <w:rPr>
          <w:b/>
        </w:rPr>
        <w:t xml:space="preserve"> (because he/she is in a long term care facility)</w:t>
      </w:r>
    </w:p>
    <w:p w:rsidR="00512190" w:rsidRDefault="008B030A">
      <w:r>
        <w:t>15)  Prescription for CII may be faxed and used as original:</w:t>
      </w:r>
    </w:p>
    <w:p w:rsidR="00512190" w:rsidRPr="00563252" w:rsidRDefault="00512190">
      <w:pPr>
        <w:rPr>
          <w:b/>
        </w:rPr>
      </w:pPr>
      <w:r>
        <w:tab/>
      </w:r>
      <w:r w:rsidRPr="00563252">
        <w:rPr>
          <w:b/>
        </w:rPr>
        <w:t xml:space="preserve">a) </w:t>
      </w:r>
      <w:r w:rsidR="004E539E" w:rsidRPr="00563252">
        <w:rPr>
          <w:b/>
        </w:rPr>
        <w:t>Practitioner</w:t>
      </w:r>
      <w:r w:rsidRPr="00563252">
        <w:rPr>
          <w:b/>
        </w:rPr>
        <w:t xml:space="preserve"> prescribes CII for </w:t>
      </w:r>
      <w:r w:rsidRPr="004E539E">
        <w:rPr>
          <w:b/>
          <w:u w:val="single"/>
        </w:rPr>
        <w:t>IV pain</w:t>
      </w:r>
      <w:r w:rsidRPr="00563252">
        <w:rPr>
          <w:b/>
        </w:rPr>
        <w:t xml:space="preserve"> medication for home infusion</w:t>
      </w:r>
    </w:p>
    <w:p w:rsidR="00512190" w:rsidRPr="00563252" w:rsidRDefault="00512190">
      <w:pPr>
        <w:rPr>
          <w:b/>
        </w:rPr>
      </w:pPr>
      <w:r w:rsidRPr="00563252">
        <w:rPr>
          <w:b/>
        </w:rPr>
        <w:lastRenderedPageBreak/>
        <w:tab/>
        <w:t xml:space="preserve">b)  CII for patient in </w:t>
      </w:r>
      <w:r w:rsidRPr="004E539E">
        <w:rPr>
          <w:b/>
          <w:u w:val="single"/>
        </w:rPr>
        <w:t>LTCF</w:t>
      </w:r>
    </w:p>
    <w:p w:rsidR="00512190" w:rsidRPr="00563252" w:rsidRDefault="00512190">
      <w:pPr>
        <w:rPr>
          <w:b/>
        </w:rPr>
      </w:pPr>
      <w:r w:rsidRPr="00563252">
        <w:rPr>
          <w:b/>
        </w:rPr>
        <w:tab/>
      </w:r>
      <w:r w:rsidR="004E539E" w:rsidRPr="00563252">
        <w:rPr>
          <w:b/>
        </w:rPr>
        <w:t>c) Prescribes</w:t>
      </w:r>
      <w:r w:rsidRPr="00563252">
        <w:rPr>
          <w:b/>
        </w:rPr>
        <w:t xml:space="preserve"> CII for patient under </w:t>
      </w:r>
      <w:r w:rsidRPr="004E539E">
        <w:rPr>
          <w:b/>
          <w:u w:val="single"/>
        </w:rPr>
        <w:t>hospice</w:t>
      </w:r>
    </w:p>
    <w:p w:rsidR="00512190" w:rsidRPr="004E539E" w:rsidRDefault="00512190">
      <w:pPr>
        <w:rPr>
          <w:color w:val="0000FF"/>
        </w:rPr>
      </w:pPr>
      <w:r>
        <w:tab/>
        <w:t>-</w:t>
      </w:r>
      <w:r>
        <w:sym w:font="Wingdings" w:char="F0E0"/>
      </w:r>
      <w:r>
        <w:t xml:space="preserve"> </w:t>
      </w:r>
      <w:r w:rsidRPr="0004013D">
        <w:rPr>
          <w:b/>
          <w:color w:val="FF0000"/>
          <w:u w:val="single"/>
        </w:rPr>
        <w:t xml:space="preserve">does not include terminally </w:t>
      </w:r>
      <w:proofErr w:type="gramStart"/>
      <w:r w:rsidRPr="0004013D">
        <w:rPr>
          <w:b/>
          <w:color w:val="FF0000"/>
          <w:u w:val="single"/>
        </w:rPr>
        <w:t>ill</w:t>
      </w:r>
      <w:r w:rsidR="004E539E">
        <w:t xml:space="preserve">  </w:t>
      </w:r>
      <w:r w:rsidR="004E539E">
        <w:rPr>
          <w:color w:val="0000FF"/>
        </w:rPr>
        <w:t>Answer</w:t>
      </w:r>
      <w:proofErr w:type="gramEnd"/>
      <w:r w:rsidR="004E539E">
        <w:rPr>
          <w:color w:val="0000FF"/>
        </w:rPr>
        <w:t xml:space="preserve"> is a, b, and c</w:t>
      </w:r>
    </w:p>
    <w:p w:rsidR="00512190" w:rsidRDefault="00512190">
      <w:r>
        <w:t xml:space="preserve">16)  </w:t>
      </w:r>
      <w:r w:rsidRPr="00563252">
        <w:rPr>
          <w:b/>
        </w:rPr>
        <w:t>CSA</w:t>
      </w:r>
      <w:r>
        <w:t xml:space="preserve"> is the authority that grants the </w:t>
      </w:r>
      <w:r w:rsidRPr="0004013D">
        <w:rPr>
          <w:u w:val="single"/>
        </w:rPr>
        <w:t>Attorney General of US</w:t>
      </w:r>
      <w:r>
        <w:t xml:space="preserve"> to put unscheduled drug into a schedule.</w:t>
      </w:r>
    </w:p>
    <w:p w:rsidR="00512190" w:rsidRDefault="00512190">
      <w:pPr>
        <w:rPr>
          <w:b/>
        </w:rPr>
      </w:pPr>
      <w:r>
        <w:t xml:space="preserve">17)  DEA registration number for optometrist:  </w:t>
      </w:r>
      <w:r w:rsidRPr="00563252">
        <w:rPr>
          <w:b/>
        </w:rPr>
        <w:t>M0185911</w:t>
      </w:r>
    </w:p>
    <w:p w:rsidR="0004013D" w:rsidRDefault="0004013D">
      <w:r>
        <w:rPr>
          <w:b/>
        </w:rPr>
        <w:t xml:space="preserve"> - M = Midlevel</w:t>
      </w:r>
    </w:p>
    <w:p w:rsidR="00512190" w:rsidRDefault="00512190">
      <w:r>
        <w:t xml:space="preserve">18)  Congress gets authority to regulate drugs from Commerce Clause of </w:t>
      </w:r>
      <w:r w:rsidRPr="00563252">
        <w:rPr>
          <w:b/>
        </w:rPr>
        <w:t>US constitution</w:t>
      </w:r>
      <w:r w:rsidR="00125CF9">
        <w:rPr>
          <w:b/>
        </w:rPr>
        <w:t xml:space="preserve"> </w:t>
      </w:r>
      <w:r w:rsidR="00125CF9">
        <w:rPr>
          <w:color w:val="0000FF"/>
        </w:rPr>
        <w:t>because of interstate commerce</w:t>
      </w:r>
      <w:r w:rsidR="00563252">
        <w:rPr>
          <w:b/>
        </w:rPr>
        <w:t>.   TRUE</w:t>
      </w:r>
    </w:p>
    <w:p w:rsidR="00512190" w:rsidRPr="001E6627" w:rsidRDefault="00512190">
      <w:pPr>
        <w:rPr>
          <w:color w:val="0000FF"/>
        </w:rPr>
      </w:pPr>
      <w:r>
        <w:t>19)  DEA can deny application for registration for controlled substances if</w:t>
      </w:r>
      <w:r w:rsidRPr="00563252">
        <w:rPr>
          <w:b/>
        </w:rPr>
        <w:t>:  state federal conviction records exist, state recommends, passed experience with applicant, doesn’t pass pre-application investigation</w:t>
      </w:r>
      <w:r w:rsidR="001E6627">
        <w:rPr>
          <w:b/>
        </w:rPr>
        <w:t xml:space="preserve"> </w:t>
      </w:r>
      <w:r w:rsidR="001E6627">
        <w:rPr>
          <w:color w:val="0000FF"/>
        </w:rPr>
        <w:t>(All of the answers)</w:t>
      </w:r>
    </w:p>
    <w:p w:rsidR="00512190" w:rsidRDefault="00512190">
      <w:r>
        <w:t xml:space="preserve">20)  Dentist prescribes CIII for pain on April 13, 2008 with 2 refills.  Patient had it filled on same day.  On September 14, 2008, patient went back for refill.  Pharmacist says:  </w:t>
      </w:r>
    </w:p>
    <w:p w:rsidR="00512190" w:rsidRPr="00563252" w:rsidRDefault="00512190">
      <w:pPr>
        <w:rPr>
          <w:b/>
        </w:rPr>
      </w:pPr>
      <w:r>
        <w:tab/>
      </w:r>
      <w:r w:rsidRPr="00563252">
        <w:rPr>
          <w:b/>
        </w:rPr>
        <w:t>I can refill this for you, you have 2 refills left.</w:t>
      </w:r>
    </w:p>
    <w:p w:rsidR="001E6627" w:rsidRDefault="00512190" w:rsidP="001E6627">
      <w:pPr>
        <w:pStyle w:val="NoSpacing"/>
        <w:rPr>
          <w:b/>
        </w:rPr>
      </w:pPr>
      <w:r>
        <w:t xml:space="preserve">21)  </w:t>
      </w:r>
      <w:r w:rsidRPr="00563252">
        <w:rPr>
          <w:b/>
          <w:u w:val="single"/>
        </w:rPr>
        <w:t>Written</w:t>
      </w:r>
      <w:r>
        <w:t xml:space="preserve"> controlled substance prescriptions do not need:  </w:t>
      </w:r>
      <w:r w:rsidRPr="00563252">
        <w:rPr>
          <w:b/>
        </w:rPr>
        <w:t>date dispensed</w:t>
      </w:r>
    </w:p>
    <w:p w:rsidR="001E6627" w:rsidRPr="001E6627" w:rsidRDefault="001E6627" w:rsidP="001E6627">
      <w:pPr>
        <w:pStyle w:val="NoSpacing"/>
        <w:rPr>
          <w:color w:val="0000FF"/>
        </w:rPr>
      </w:pPr>
      <w:r>
        <w:rPr>
          <w:b/>
        </w:rPr>
        <w:tab/>
      </w:r>
      <w:r>
        <w:rPr>
          <w:color w:val="0000FF"/>
        </w:rPr>
        <w:t xml:space="preserve"> </w:t>
      </w:r>
    </w:p>
    <w:p w:rsidR="00512190" w:rsidRDefault="00512190">
      <w:r>
        <w:t xml:space="preserve">(Other answers that are needed on prescription:  prescriber’s name, address, DEA </w:t>
      </w:r>
      <w:proofErr w:type="gramStart"/>
      <w:r>
        <w:t># ,</w:t>
      </w:r>
      <w:proofErr w:type="gramEnd"/>
      <w:r>
        <w:t xml:space="preserve"> manual signature; patient’s name and address)</w:t>
      </w:r>
    </w:p>
    <w:p w:rsidR="00512190" w:rsidRDefault="00512190">
      <w:r>
        <w:t xml:space="preserve">22)  Based on AL law, </w:t>
      </w:r>
      <w:r w:rsidRPr="001E6627">
        <w:rPr>
          <w:u w:val="single"/>
        </w:rPr>
        <w:t>CII</w:t>
      </w:r>
      <w:r>
        <w:t xml:space="preserve"> must be telepho</w:t>
      </w:r>
      <w:r w:rsidR="00E673C0">
        <w:t>ned</w:t>
      </w:r>
      <w:r w:rsidR="001E6627">
        <w:t xml:space="preserve"> by physician to pharmacist -</w:t>
      </w:r>
      <w:r>
        <w:rPr>
          <w:b/>
        </w:rPr>
        <w:t>False</w:t>
      </w:r>
    </w:p>
    <w:p w:rsidR="00512190" w:rsidRDefault="00512190">
      <w:r>
        <w:t xml:space="preserve">23)  Board of Pharmacy to suspend a pharmacist’s license is an example of:  </w:t>
      </w:r>
      <w:r>
        <w:rPr>
          <w:b/>
        </w:rPr>
        <w:t>civil law</w:t>
      </w:r>
      <w:r w:rsidR="00E673C0">
        <w:rPr>
          <w:b/>
        </w:rPr>
        <w:t xml:space="preserve"> (DEA would be administrative)</w:t>
      </w:r>
    </w:p>
    <w:p w:rsidR="00512190" w:rsidRDefault="00512190">
      <w:pPr>
        <w:rPr>
          <w:b/>
        </w:rPr>
      </w:pPr>
      <w:r>
        <w:t xml:space="preserve">24)  DEA </w:t>
      </w:r>
      <w:r w:rsidR="001E6627">
        <w:t>registration</w:t>
      </w:r>
      <w:r>
        <w:t xml:space="preserve"> of a pharmacist in collaborative practice to prescribe narcotics:   </w:t>
      </w:r>
      <w:r w:rsidRPr="00512190">
        <w:rPr>
          <w:b/>
        </w:rPr>
        <w:t>M</w:t>
      </w:r>
      <w:r>
        <w:rPr>
          <w:b/>
        </w:rPr>
        <w:t>, followed by digits</w:t>
      </w:r>
    </w:p>
    <w:p w:rsidR="00E673C0" w:rsidRDefault="00512190">
      <w:pPr>
        <w:rPr>
          <w:b/>
        </w:rPr>
      </w:pPr>
      <w:r>
        <w:t>25)  Doctor DEA # example…..</w:t>
      </w:r>
      <w:r w:rsidR="00E673C0">
        <w:t xml:space="preserve">  </w:t>
      </w:r>
      <w:r w:rsidR="00E673C0">
        <w:rPr>
          <w:b/>
        </w:rPr>
        <w:t xml:space="preserve">A, B, F followed by numbers   </w:t>
      </w:r>
    </w:p>
    <w:p w:rsidR="00512190" w:rsidRDefault="00E673C0">
      <w:r>
        <w:t xml:space="preserve">A distributor DEA # </w:t>
      </w:r>
      <w:r>
        <w:rPr>
          <w:b/>
        </w:rPr>
        <w:t xml:space="preserve">R followed by numbers </w:t>
      </w:r>
      <w:r w:rsidR="00512190">
        <w:br/>
        <w:t>26</w:t>
      </w:r>
      <w:proofErr w:type="gramStart"/>
      <w:r w:rsidR="00512190">
        <w:t>)  DEA</w:t>
      </w:r>
      <w:proofErr w:type="gramEnd"/>
      <w:r w:rsidR="00512190">
        <w:t xml:space="preserve"> Form 222 requires for a physician to order drugs in </w:t>
      </w:r>
      <w:r w:rsidR="00512190">
        <w:rPr>
          <w:b/>
        </w:rPr>
        <w:t>Schedule II</w:t>
      </w:r>
    </w:p>
    <w:p w:rsidR="00512190" w:rsidRDefault="00512190">
      <w:pPr>
        <w:rPr>
          <w:b/>
        </w:rPr>
      </w:pPr>
      <w:r>
        <w:t xml:space="preserve">27)  Hierarchy of laws:  </w:t>
      </w:r>
      <w:r>
        <w:rPr>
          <w:b/>
        </w:rPr>
        <w:t>Constitution&gt;treaty&gt;statutes&gt;regulations</w:t>
      </w:r>
    </w:p>
    <w:p w:rsidR="00512190" w:rsidRDefault="00512190">
      <w:pPr>
        <w:rPr>
          <w:b/>
        </w:rPr>
      </w:pPr>
      <w:r>
        <w:t xml:space="preserve">28)  Administrative agencies do the following:  </w:t>
      </w:r>
      <w:r>
        <w:rPr>
          <w:b/>
        </w:rPr>
        <w:t>rule making, adjud</w:t>
      </w:r>
      <w:r w:rsidR="001E6627">
        <w:rPr>
          <w:b/>
        </w:rPr>
        <w:t>icatory</w:t>
      </w:r>
      <w:r>
        <w:rPr>
          <w:b/>
        </w:rPr>
        <w:t>, licensure</w:t>
      </w:r>
    </w:p>
    <w:p w:rsidR="001E6627" w:rsidRPr="001E6627" w:rsidRDefault="001E6627">
      <w:pPr>
        <w:rPr>
          <w:color w:val="0000FF"/>
        </w:rPr>
      </w:pPr>
      <w:r w:rsidRPr="001E6627">
        <w:tab/>
      </w:r>
      <w:r w:rsidRPr="001E6627">
        <w:rPr>
          <w:color w:val="0000FF"/>
        </w:rPr>
        <w:t>Not passing an act!</w:t>
      </w:r>
    </w:p>
    <w:p w:rsidR="00512190" w:rsidRDefault="00512190">
      <w:r>
        <w:lastRenderedPageBreak/>
        <w:t>29)  Who is registered with the DEA? (</w:t>
      </w:r>
      <w:proofErr w:type="gramStart"/>
      <w:r>
        <w:t>these</w:t>
      </w:r>
      <w:proofErr w:type="gramEnd"/>
      <w:r>
        <w:t xml:space="preserve"> are all </w:t>
      </w:r>
      <w:r w:rsidR="00914D64">
        <w:t>are registered!)</w:t>
      </w:r>
    </w:p>
    <w:p w:rsidR="00914D64" w:rsidRPr="001E6627" w:rsidRDefault="00512190">
      <w:pPr>
        <w:rPr>
          <w:color w:val="0000FF"/>
        </w:rPr>
      </w:pPr>
      <w:r>
        <w:tab/>
      </w:r>
      <w:r w:rsidRPr="00563252">
        <w:rPr>
          <w:b/>
        </w:rPr>
        <w:t>-physi</w:t>
      </w:r>
      <w:r w:rsidR="00914D64" w:rsidRPr="00563252">
        <w:rPr>
          <w:b/>
        </w:rPr>
        <w:t>cian in practice who prescribes, dispenses or administers controlled substances</w:t>
      </w:r>
      <w:r w:rsidR="001E6627">
        <w:rPr>
          <w:b/>
        </w:rPr>
        <w:t xml:space="preserve"> </w:t>
      </w:r>
      <w:proofErr w:type="gramStart"/>
      <w:r w:rsidR="001E6627">
        <w:rPr>
          <w:color w:val="0000FF"/>
        </w:rPr>
        <w:t>( I</w:t>
      </w:r>
      <w:proofErr w:type="gramEnd"/>
      <w:r w:rsidR="001E6627">
        <w:rPr>
          <w:color w:val="0000FF"/>
        </w:rPr>
        <w:t xml:space="preserve"> have </w:t>
      </w:r>
      <w:r w:rsidR="001E6627">
        <w:rPr>
          <w:color w:val="0000FF"/>
        </w:rPr>
        <w:tab/>
        <w:t>that the physician also “orders” them too)</w:t>
      </w:r>
    </w:p>
    <w:p w:rsidR="00914D64" w:rsidRPr="00563252" w:rsidRDefault="00914D64">
      <w:pPr>
        <w:rPr>
          <w:b/>
        </w:rPr>
      </w:pPr>
      <w:r w:rsidRPr="00563252">
        <w:rPr>
          <w:b/>
        </w:rPr>
        <w:tab/>
        <w:t>-retail pharmacy that dispenses controlled substances</w:t>
      </w:r>
    </w:p>
    <w:p w:rsidR="00914D64" w:rsidRPr="00563252" w:rsidRDefault="00914D64">
      <w:pPr>
        <w:rPr>
          <w:b/>
        </w:rPr>
      </w:pPr>
      <w:r w:rsidRPr="00563252">
        <w:rPr>
          <w:b/>
        </w:rPr>
        <w:tab/>
        <w:t xml:space="preserve">-Narcotic treatment program using narcotics: </w:t>
      </w:r>
      <w:proofErr w:type="spellStart"/>
      <w:r w:rsidRPr="00563252">
        <w:rPr>
          <w:b/>
        </w:rPr>
        <w:t>Sch</w:t>
      </w:r>
      <w:proofErr w:type="spellEnd"/>
      <w:r w:rsidRPr="00563252">
        <w:rPr>
          <w:b/>
        </w:rPr>
        <w:t xml:space="preserve"> II-V</w:t>
      </w:r>
    </w:p>
    <w:p w:rsidR="00914D64" w:rsidRPr="00563252" w:rsidRDefault="00914D64">
      <w:pPr>
        <w:rPr>
          <w:b/>
        </w:rPr>
      </w:pPr>
      <w:r w:rsidRPr="00563252">
        <w:rPr>
          <w:b/>
        </w:rPr>
        <w:tab/>
        <w:t>-Pharmacy conducting chemical analysis with C</w:t>
      </w:r>
      <w:r w:rsidR="001E6627">
        <w:rPr>
          <w:b/>
        </w:rPr>
        <w:t>-</w:t>
      </w:r>
      <w:r w:rsidRPr="00563252">
        <w:rPr>
          <w:b/>
        </w:rPr>
        <w:t>V controlled substances</w:t>
      </w:r>
    </w:p>
    <w:p w:rsidR="00914D64" w:rsidRDefault="00914D64">
      <w:r>
        <w:t>30)  Evidence of pharmacy manufacturing:</w:t>
      </w:r>
    </w:p>
    <w:p w:rsidR="00914D64" w:rsidRPr="00563252" w:rsidRDefault="00914D64">
      <w:pPr>
        <w:rPr>
          <w:b/>
        </w:rPr>
      </w:pPr>
      <w:r>
        <w:tab/>
        <w:t>-</w:t>
      </w:r>
      <w:r w:rsidRPr="00563252">
        <w:rPr>
          <w:b/>
        </w:rPr>
        <w:t>sales to another healthcare entity for resale</w:t>
      </w:r>
    </w:p>
    <w:p w:rsidR="00914D64" w:rsidRPr="00563252" w:rsidRDefault="00914D64">
      <w:pPr>
        <w:rPr>
          <w:b/>
        </w:rPr>
      </w:pPr>
      <w:r w:rsidRPr="00563252">
        <w:rPr>
          <w:b/>
        </w:rPr>
        <w:tab/>
        <w:t>-preparation of drugs that are exact duplicates of existing commercially available products</w:t>
      </w:r>
    </w:p>
    <w:p w:rsidR="00914D64" w:rsidRDefault="00914D64">
      <w:r>
        <w:t>Note: an existing physician-pharmacist relationship is NOT evidence of pharmacy manufacturing.</w:t>
      </w:r>
    </w:p>
    <w:p w:rsidR="008149BD" w:rsidRPr="008149BD" w:rsidRDefault="00914D64">
      <w:pPr>
        <w:rPr>
          <w:b/>
        </w:rPr>
      </w:pPr>
      <w:r>
        <w:t xml:space="preserve">31)  US military who prescribes, dispenses, </w:t>
      </w:r>
      <w:r w:rsidRPr="00675EB0">
        <w:rPr>
          <w:b/>
        </w:rPr>
        <w:t>purchases</w:t>
      </w:r>
      <w:r>
        <w:t xml:space="preserve">, and administers controlled substances must register with DEA   </w:t>
      </w:r>
      <w:r>
        <w:rPr>
          <w:b/>
        </w:rPr>
        <w:t>TRUE</w:t>
      </w:r>
    </w:p>
    <w:p w:rsidR="00914D64" w:rsidRDefault="00914D64">
      <w:r>
        <w:t xml:space="preserve">32)  A </w:t>
      </w:r>
      <w:r w:rsidRPr="001E6627">
        <w:rPr>
          <w:u w:val="single"/>
        </w:rPr>
        <w:t>written</w:t>
      </w:r>
      <w:r>
        <w:t xml:space="preserve"> prescription is </w:t>
      </w:r>
      <w:r w:rsidRPr="00563252">
        <w:rPr>
          <w:b/>
        </w:rPr>
        <w:t>not</w:t>
      </w:r>
      <w:r>
        <w:t xml:space="preserve"> required for a controlled substance to be dispensed to patient.</w:t>
      </w:r>
    </w:p>
    <w:p w:rsidR="00914D64" w:rsidRDefault="00914D64">
      <w:r>
        <w:t xml:space="preserve">33)  Patient has CII prescription for #45; patient is to take 1 tablet every 6 </w:t>
      </w:r>
      <w:proofErr w:type="spellStart"/>
      <w:r>
        <w:t>hrs</w:t>
      </w:r>
      <w:proofErr w:type="spellEnd"/>
      <w:r>
        <w:t xml:space="preserve"> prn pain.  Pharmacy only has 30 tablets in stock and patient wants 15 tablets.</w:t>
      </w:r>
    </w:p>
    <w:p w:rsidR="00914D64" w:rsidRPr="00563252" w:rsidRDefault="00914D64">
      <w:pPr>
        <w:rPr>
          <w:b/>
        </w:rPr>
      </w:pPr>
      <w:r>
        <w:tab/>
      </w:r>
      <w:r w:rsidRPr="00563252">
        <w:rPr>
          <w:b/>
        </w:rPr>
        <w:t>-Patient may not get tablets without a new prescription</w:t>
      </w:r>
      <w:r w:rsidR="00675EB0">
        <w:rPr>
          <w:b/>
        </w:rPr>
        <w:t>, b/c patient request</w:t>
      </w:r>
      <w:r w:rsidR="00361301">
        <w:rPr>
          <w:b/>
        </w:rPr>
        <w:t xml:space="preserve">ed the partial fill </w:t>
      </w:r>
    </w:p>
    <w:p w:rsidR="00914D64" w:rsidRDefault="00914D64">
      <w:r>
        <w:t>34)  What about if the patient was terminally ill in the above question and it was noted on the prescription by their physician?</w:t>
      </w:r>
    </w:p>
    <w:p w:rsidR="00914D64" w:rsidRDefault="00914D64">
      <w:r>
        <w:tab/>
      </w:r>
      <w:r w:rsidRPr="00563252">
        <w:rPr>
          <w:b/>
        </w:rPr>
        <w:t xml:space="preserve">-Patient may get tablets within 60 days of </w:t>
      </w:r>
      <w:r w:rsidR="00361301">
        <w:rPr>
          <w:b/>
          <w:u w:val="single"/>
        </w:rPr>
        <w:t>issue</w:t>
      </w:r>
      <w:r w:rsidRPr="00563252">
        <w:rPr>
          <w:b/>
        </w:rPr>
        <w:t xml:space="preserve"> date</w:t>
      </w:r>
      <w:r w:rsidRPr="00563252">
        <w:rPr>
          <w:b/>
        </w:rPr>
        <w:br/>
      </w:r>
      <w:r>
        <w:t>35</w:t>
      </w:r>
      <w:proofErr w:type="gramStart"/>
      <w:r>
        <w:t>)  CII</w:t>
      </w:r>
      <w:proofErr w:type="gramEnd"/>
      <w:r>
        <w:t xml:space="preserve"> storage in community pharmacy:</w:t>
      </w:r>
    </w:p>
    <w:p w:rsidR="00914D64" w:rsidRPr="00563252" w:rsidRDefault="00914D64">
      <w:pPr>
        <w:rPr>
          <w:b/>
        </w:rPr>
      </w:pPr>
      <w:r>
        <w:tab/>
      </w:r>
      <w:r w:rsidRPr="00563252">
        <w:rPr>
          <w:b/>
        </w:rPr>
        <w:t>-dispersed throughout pharmacy</w:t>
      </w:r>
    </w:p>
    <w:p w:rsidR="00914D64" w:rsidRDefault="00914D64">
      <w:r w:rsidRPr="00563252">
        <w:rPr>
          <w:b/>
        </w:rPr>
        <w:tab/>
        <w:t>-locked in a cabinet</w:t>
      </w:r>
    </w:p>
    <w:p w:rsidR="00914D64" w:rsidRDefault="00914D64">
      <w:r>
        <w:t>*May not be store</w:t>
      </w:r>
      <w:r w:rsidR="00A8303A">
        <w:t>d</w:t>
      </w:r>
      <w:r>
        <w:t xml:space="preserve"> in a drawer by the computer</w:t>
      </w:r>
    </w:p>
    <w:p w:rsidR="00602F7F" w:rsidRDefault="00602F7F">
      <w:r>
        <w:t xml:space="preserve">35.5) </w:t>
      </w:r>
      <w:proofErr w:type="gramStart"/>
      <w:r>
        <w:t>Which</w:t>
      </w:r>
      <w:proofErr w:type="gramEnd"/>
      <w:r>
        <w:t xml:space="preserve"> is true concerning legal effect of the federal register?  </w:t>
      </w:r>
    </w:p>
    <w:p w:rsidR="00602F7F" w:rsidRPr="00602F7F" w:rsidRDefault="00602F7F" w:rsidP="00A8303A">
      <w:pPr>
        <w:ind w:left="720" w:hanging="720"/>
        <w:rPr>
          <w:b/>
        </w:rPr>
      </w:pPr>
      <w:r>
        <w:tab/>
      </w:r>
      <w:r>
        <w:rPr>
          <w:b/>
        </w:rPr>
        <w:t xml:space="preserve">-provides prima </w:t>
      </w:r>
      <w:proofErr w:type="spellStart"/>
      <w:r>
        <w:rPr>
          <w:b/>
        </w:rPr>
        <w:t>facia</w:t>
      </w:r>
      <w:proofErr w:type="spellEnd"/>
      <w:r>
        <w:rPr>
          <w:b/>
        </w:rPr>
        <w:t xml:space="preserve"> evidence acceptable in court of law</w:t>
      </w:r>
    </w:p>
    <w:p w:rsidR="00914D64" w:rsidRDefault="00914D64">
      <w:r>
        <w:t>36)  Based on AL law</w:t>
      </w:r>
      <w:r w:rsidR="00C43254">
        <w:t>, someone</w:t>
      </w:r>
      <w:r>
        <w:t xml:space="preserve"> thinks AL BOP put a rule that is not intended in laws established by the board, person could seek judicial review.  Court may invalidate a rule if the rule </w:t>
      </w:r>
      <w:r w:rsidRPr="00563252">
        <w:rPr>
          <w:b/>
        </w:rPr>
        <w:t>is</w:t>
      </w:r>
      <w:r>
        <w:t>:</w:t>
      </w:r>
    </w:p>
    <w:p w:rsidR="00914D64" w:rsidRPr="00563252" w:rsidRDefault="00914D64">
      <w:pPr>
        <w:rPr>
          <w:b/>
        </w:rPr>
      </w:pPr>
      <w:r>
        <w:tab/>
      </w:r>
      <w:r w:rsidRPr="00563252">
        <w:rPr>
          <w:b/>
        </w:rPr>
        <w:t>-unconstitutional</w:t>
      </w:r>
    </w:p>
    <w:p w:rsidR="00914D64" w:rsidRPr="00563252" w:rsidRDefault="00914D64">
      <w:pPr>
        <w:rPr>
          <w:b/>
        </w:rPr>
      </w:pPr>
      <w:r w:rsidRPr="00563252">
        <w:rPr>
          <w:b/>
        </w:rPr>
        <w:lastRenderedPageBreak/>
        <w:t xml:space="preserve">  </w:t>
      </w:r>
      <w:r w:rsidR="008B030A" w:rsidRPr="00563252">
        <w:rPr>
          <w:b/>
        </w:rPr>
        <w:tab/>
      </w:r>
      <w:r w:rsidRPr="00563252">
        <w:rPr>
          <w:b/>
        </w:rPr>
        <w:t>-exceeds agency’s statutory auth</w:t>
      </w:r>
      <w:r w:rsidR="00AB6B64" w:rsidRPr="00563252">
        <w:rPr>
          <w:b/>
        </w:rPr>
        <w:t>ority</w:t>
      </w:r>
    </w:p>
    <w:p w:rsidR="00AB6B64" w:rsidRPr="00563252" w:rsidRDefault="00AB6B64">
      <w:pPr>
        <w:rPr>
          <w:b/>
        </w:rPr>
      </w:pPr>
      <w:r w:rsidRPr="00563252">
        <w:rPr>
          <w:b/>
        </w:rPr>
        <w:tab/>
        <w:t>-adopted without compliance with state rule</w:t>
      </w:r>
    </w:p>
    <w:p w:rsidR="00AB6B64" w:rsidRDefault="00AB6B64">
      <w:r w:rsidRPr="00563252">
        <w:rPr>
          <w:b/>
        </w:rPr>
        <w:tab/>
        <w:t>-arbitrary and capricious</w:t>
      </w:r>
    </w:p>
    <w:p w:rsidR="00AB6B64" w:rsidRDefault="00AB6B64">
      <w:r>
        <w:t xml:space="preserve">NOT: </w:t>
      </w:r>
      <w:r w:rsidR="00C43254" w:rsidRPr="00C43254">
        <w:rPr>
          <w:color w:val="0000FF"/>
        </w:rPr>
        <w:t xml:space="preserve">Exception if </w:t>
      </w:r>
      <w:r>
        <w:t>rule is more restrictive than federal</w:t>
      </w:r>
    </w:p>
    <w:p w:rsidR="00AB6B64" w:rsidRDefault="00AB6B64">
      <w:r>
        <w:t xml:space="preserve">37)  </w:t>
      </w:r>
      <w:r w:rsidRPr="00563252">
        <w:rPr>
          <w:b/>
        </w:rPr>
        <w:t>Hubert Humphrey</w:t>
      </w:r>
      <w:r>
        <w:t>: act separates class of drugs called legend drugs</w:t>
      </w:r>
      <w:r w:rsidR="00563252">
        <w:t xml:space="preserve"> </w:t>
      </w:r>
      <w:r w:rsidR="00C43254">
        <w:t>-</w:t>
      </w:r>
      <w:r w:rsidR="00563252">
        <w:t xml:space="preserve"> </w:t>
      </w:r>
      <w:r w:rsidR="00563252" w:rsidRPr="00563252">
        <w:rPr>
          <w:b/>
        </w:rPr>
        <w:t>TRUE</w:t>
      </w:r>
    </w:p>
    <w:p w:rsidR="00AB6B64" w:rsidRDefault="00563252">
      <w:pPr>
        <w:rPr>
          <w:b/>
        </w:rPr>
      </w:pPr>
      <w:r>
        <w:t>38)  Prescription needs……</w:t>
      </w:r>
      <w:r w:rsidR="00AB6B64">
        <w:t xml:space="preserve"> if substitution is permitted </w:t>
      </w:r>
      <w:r w:rsidR="00AB6B64">
        <w:sym w:font="Wingdings" w:char="F0E0"/>
      </w:r>
      <w:r w:rsidR="00AB6B64">
        <w:t xml:space="preserve"> </w:t>
      </w:r>
      <w:r w:rsidR="00AB6B64" w:rsidRPr="00563252">
        <w:rPr>
          <w:b/>
        </w:rPr>
        <w:t>only provided by prescriber</w:t>
      </w:r>
    </w:p>
    <w:p w:rsidR="00C43254" w:rsidRPr="00C43254" w:rsidRDefault="00C43254">
      <w:pPr>
        <w:rPr>
          <w:color w:val="0000FF"/>
        </w:rPr>
      </w:pPr>
      <w:r>
        <w:rPr>
          <w:b/>
        </w:rPr>
        <w:tab/>
      </w:r>
      <w:r>
        <w:rPr>
          <w:color w:val="0000FF"/>
        </w:rPr>
        <w:t>(Answer: No, signature can only be done by the prescriber)</w:t>
      </w:r>
    </w:p>
    <w:p w:rsidR="00AB6B64" w:rsidRDefault="00AB6B64">
      <w:pPr>
        <w:rPr>
          <w:b/>
        </w:rPr>
      </w:pPr>
      <w:r>
        <w:t>39)  Wiley Act- seizing drug, adulteration, and misbranding</w:t>
      </w:r>
      <w:r>
        <w:tab/>
      </w:r>
      <w:r>
        <w:tab/>
      </w:r>
      <w:r>
        <w:rPr>
          <w:b/>
        </w:rPr>
        <w:t>True</w:t>
      </w:r>
    </w:p>
    <w:p w:rsidR="00AB6B64" w:rsidRDefault="00AB6B64">
      <w:pPr>
        <w:rPr>
          <w:b/>
        </w:rPr>
      </w:pPr>
      <w:r>
        <w:t>40)  Shirley Amend: dealt with false claims.</w:t>
      </w:r>
      <w:r>
        <w:tab/>
      </w:r>
      <w:r>
        <w:tab/>
      </w:r>
      <w:r>
        <w:rPr>
          <w:b/>
        </w:rPr>
        <w:t>True</w:t>
      </w:r>
    </w:p>
    <w:p w:rsidR="00AB6B64" w:rsidRPr="00861B9B" w:rsidRDefault="00AB6B64">
      <w:pPr>
        <w:rPr>
          <w:b/>
        </w:rPr>
      </w:pPr>
      <w:r>
        <w:t xml:space="preserve">41)  FD&amp;C Act of 1938: introduced pre-marketing approval by FDA, must show drug’s </w:t>
      </w:r>
      <w:r w:rsidRPr="00743CE0">
        <w:rPr>
          <w:b/>
        </w:rPr>
        <w:t>safety</w:t>
      </w:r>
      <w:r w:rsidR="00861B9B">
        <w:t xml:space="preserve"> </w:t>
      </w:r>
      <w:r w:rsidR="00C93BCA">
        <w:t>-</w:t>
      </w:r>
      <w:r w:rsidR="00861B9B">
        <w:t xml:space="preserve"> </w:t>
      </w:r>
      <w:r w:rsidR="00861B9B">
        <w:rPr>
          <w:b/>
        </w:rPr>
        <w:t>TRUE</w:t>
      </w:r>
    </w:p>
    <w:p w:rsidR="00AB6B64" w:rsidRDefault="00AB6B64">
      <w:pPr>
        <w:rPr>
          <w:b/>
        </w:rPr>
      </w:pPr>
      <w:r>
        <w:t>42)  K-H of 1962 requires manufacturers’ labels to say:  federal law prohibits dispensing without prescription</w:t>
      </w:r>
      <w:r>
        <w:tab/>
      </w:r>
      <w:r>
        <w:tab/>
      </w:r>
      <w:r>
        <w:tab/>
      </w:r>
      <w:r>
        <w:rPr>
          <w:b/>
        </w:rPr>
        <w:t>False (Rx only)</w:t>
      </w:r>
    </w:p>
    <w:p w:rsidR="00AB6B64" w:rsidRDefault="00AB6B64">
      <w:r>
        <w:t xml:space="preserve">43)  </w:t>
      </w:r>
      <w:r w:rsidRPr="00AB6B64">
        <w:rPr>
          <w:b/>
        </w:rPr>
        <w:t>US Constitution</w:t>
      </w:r>
      <w:r>
        <w:t>: grants authority to state that you practice pharmacy regulate pharmacy profession</w:t>
      </w:r>
    </w:p>
    <w:p w:rsidR="00AB6B64" w:rsidRDefault="00AB6B64">
      <w:r>
        <w:t xml:space="preserve">44)  </w:t>
      </w:r>
      <w:proofErr w:type="spellStart"/>
      <w:r>
        <w:t>Sulfonalimide</w:t>
      </w:r>
      <w:proofErr w:type="spellEnd"/>
      <w:r>
        <w:t xml:space="preserve"> Elixir seized by FDA because killed people.   </w:t>
      </w:r>
      <w:r w:rsidRPr="00861B9B">
        <w:rPr>
          <w:b/>
        </w:rPr>
        <w:t>FALSE</w:t>
      </w:r>
    </w:p>
    <w:p w:rsidR="00AB6B64" w:rsidRDefault="00AB6B64">
      <w:r>
        <w:t xml:space="preserve">45)  Biologics Control Act of 1902 requires animals to be certified linage before making vaccines.  </w:t>
      </w:r>
      <w:r w:rsidRPr="00861B9B">
        <w:rPr>
          <w:b/>
        </w:rPr>
        <w:t>FALSE</w:t>
      </w:r>
    </w:p>
    <w:p w:rsidR="00AB6B64" w:rsidRDefault="00AB6B64">
      <w:r>
        <w:t xml:space="preserve">46)  Drug Efficacy Amendment aka </w:t>
      </w:r>
      <w:r w:rsidRPr="00861B9B">
        <w:rPr>
          <w:b/>
        </w:rPr>
        <w:t>Kef. Harris Amendment</w:t>
      </w:r>
    </w:p>
    <w:p w:rsidR="00AB6B64" w:rsidRDefault="00AB6B64">
      <w:r>
        <w:t xml:space="preserve">47)  Act banned trafficking of drug samples:  under </w:t>
      </w:r>
      <w:r w:rsidRPr="00861B9B">
        <w:rPr>
          <w:b/>
        </w:rPr>
        <w:t>Prescription Drug Marketing A</w:t>
      </w:r>
      <w:r w:rsidR="00861B9B">
        <w:rPr>
          <w:b/>
        </w:rPr>
        <w:t>ct</w:t>
      </w:r>
    </w:p>
    <w:p w:rsidR="00AB6B64" w:rsidRDefault="00AB6B64">
      <w:r>
        <w:t xml:space="preserve">48)  </w:t>
      </w:r>
      <w:r>
        <w:rPr>
          <w:u w:val="single"/>
        </w:rPr>
        <w:t>Federal Agency:</w:t>
      </w:r>
      <w:r>
        <w:t xml:space="preserve">  responsible for enforcing CSA -</w:t>
      </w:r>
      <w:r>
        <w:sym w:font="Wingdings" w:char="F0E0"/>
      </w:r>
      <w:r>
        <w:t xml:space="preserve">  </w:t>
      </w:r>
      <w:r w:rsidRPr="00861B9B">
        <w:rPr>
          <w:b/>
        </w:rPr>
        <w:t>DEA</w:t>
      </w:r>
    </w:p>
    <w:p w:rsidR="00AB6B64" w:rsidRDefault="00AB6B64">
      <w:r>
        <w:t xml:space="preserve">49)  Pre-amendment device: one was in distribution commercially before </w:t>
      </w:r>
      <w:r w:rsidRPr="00861B9B">
        <w:rPr>
          <w:b/>
          <w:u w:val="single"/>
        </w:rPr>
        <w:t>1976</w:t>
      </w:r>
      <w:r>
        <w:rPr>
          <w:b/>
          <w:u w:val="single"/>
        </w:rPr>
        <w:t xml:space="preserve">, </w:t>
      </w:r>
      <w:r w:rsidR="00C26C3B">
        <w:t>enactment year of medical device amend. To FD&amp;C Act</w:t>
      </w:r>
    </w:p>
    <w:p w:rsidR="00C26C3B" w:rsidRDefault="00C26C3B">
      <w:pPr>
        <w:rPr>
          <w:b/>
        </w:rPr>
      </w:pPr>
      <w:r>
        <w:t xml:space="preserve">50)  Ultrasonic cleaner for medical instrument </w:t>
      </w:r>
      <w:r>
        <w:sym w:font="Wingdings" w:char="F0E0"/>
      </w:r>
      <w:r>
        <w:t xml:space="preserve">  </w:t>
      </w:r>
      <w:r w:rsidRPr="00861B9B">
        <w:rPr>
          <w:b/>
        </w:rPr>
        <w:t>Class I</w:t>
      </w:r>
    </w:p>
    <w:p w:rsidR="00743CE0" w:rsidRPr="00743CE0" w:rsidRDefault="00743CE0" w:rsidP="00743CE0">
      <w:pPr>
        <w:pStyle w:val="ListParagraph"/>
        <w:numPr>
          <w:ilvl w:val="0"/>
          <w:numId w:val="1"/>
        </w:numPr>
        <w:rPr>
          <w:b/>
        </w:rPr>
      </w:pPr>
      <w:r w:rsidRPr="00743CE0">
        <w:rPr>
          <w:b/>
        </w:rPr>
        <w:t>Class I - Least Stringent</w:t>
      </w:r>
    </w:p>
    <w:p w:rsidR="00743CE0" w:rsidRDefault="00743CE0" w:rsidP="00743CE0">
      <w:pPr>
        <w:pStyle w:val="ListParagraph"/>
        <w:numPr>
          <w:ilvl w:val="1"/>
          <w:numId w:val="1"/>
        </w:numPr>
      </w:pPr>
      <w:r>
        <w:t xml:space="preserve">Gloves, Dental Hand Instrument,  Elastic Bandages,  Pacemaker Charger,  Ultrasonic Cleaner for medical instruments,  </w:t>
      </w:r>
    </w:p>
    <w:p w:rsidR="00743CE0" w:rsidRDefault="00743CE0" w:rsidP="00743CE0">
      <w:pPr>
        <w:pStyle w:val="ListParagraph"/>
        <w:numPr>
          <w:ilvl w:val="0"/>
          <w:numId w:val="1"/>
        </w:numPr>
      </w:pPr>
      <w:r w:rsidRPr="00743CE0">
        <w:rPr>
          <w:b/>
        </w:rPr>
        <w:t>Class II - Special Controls</w:t>
      </w:r>
      <w:r>
        <w:t xml:space="preserve"> (need to meet performance standards 43% of medical devices)</w:t>
      </w:r>
    </w:p>
    <w:p w:rsidR="00743CE0" w:rsidRDefault="00743CE0" w:rsidP="00743CE0">
      <w:pPr>
        <w:pStyle w:val="ListParagraph"/>
        <w:numPr>
          <w:ilvl w:val="1"/>
          <w:numId w:val="1"/>
        </w:numPr>
      </w:pPr>
      <w:r>
        <w:t xml:space="preserve">Need to meet performance standards and </w:t>
      </w:r>
      <w:proofErr w:type="spellStart"/>
      <w:r>
        <w:t>postmarket</w:t>
      </w:r>
      <w:proofErr w:type="spellEnd"/>
      <w:r>
        <w:t xml:space="preserve"> surveillance </w:t>
      </w:r>
    </w:p>
    <w:p w:rsidR="00743CE0" w:rsidRDefault="00743CE0" w:rsidP="00743CE0">
      <w:pPr>
        <w:pStyle w:val="ListParagraph"/>
        <w:numPr>
          <w:ilvl w:val="2"/>
          <w:numId w:val="1"/>
        </w:numPr>
      </w:pPr>
      <w:r>
        <w:t>Cardiac Monitor, Surgical Drapes, Wheel chair,</w:t>
      </w:r>
    </w:p>
    <w:p w:rsidR="00743CE0" w:rsidRDefault="00743CE0" w:rsidP="00743CE0">
      <w:pPr>
        <w:pStyle w:val="ListParagraph"/>
        <w:numPr>
          <w:ilvl w:val="0"/>
          <w:numId w:val="1"/>
        </w:numPr>
      </w:pPr>
      <w:r w:rsidRPr="00743CE0">
        <w:rPr>
          <w:b/>
        </w:rPr>
        <w:t>Class III - Premarket Approval</w:t>
      </w:r>
      <w:r>
        <w:t xml:space="preserve"> (sustains life)</w:t>
      </w:r>
    </w:p>
    <w:p w:rsidR="00743CE0" w:rsidRDefault="00743CE0" w:rsidP="00743CE0">
      <w:pPr>
        <w:pStyle w:val="ListParagraph"/>
        <w:numPr>
          <w:ilvl w:val="1"/>
          <w:numId w:val="1"/>
        </w:numPr>
      </w:pPr>
      <w:r>
        <w:t xml:space="preserve">Pacemakers,  Heart valves,  Breasts implants, </w:t>
      </w:r>
    </w:p>
    <w:p w:rsidR="00C26C3B" w:rsidRDefault="00C26C3B">
      <w:r>
        <w:lastRenderedPageBreak/>
        <w:t xml:space="preserve">51)  CRC (child resistant containers) designed and tested to confirm if they can be opened by at least </w:t>
      </w:r>
      <w:r>
        <w:rPr>
          <w:b/>
        </w:rPr>
        <w:t>90% of panel of elders</w:t>
      </w:r>
      <w:r w:rsidR="00743CE0">
        <w:rPr>
          <w:b/>
        </w:rPr>
        <w:t xml:space="preserve"> able to open in 5 min</w:t>
      </w:r>
    </w:p>
    <w:p w:rsidR="00C26C3B" w:rsidRDefault="00C26C3B">
      <w:pPr>
        <w:rPr>
          <w:b/>
        </w:rPr>
      </w:pPr>
      <w:r>
        <w:t xml:space="preserve">52)  May </w:t>
      </w:r>
      <w:r w:rsidRPr="00861B9B">
        <w:rPr>
          <w:b/>
        </w:rPr>
        <w:t>NOT</w:t>
      </w:r>
      <w:r>
        <w:t xml:space="preserve"> authorize dispensing of prescription in non-child resistant container:  </w:t>
      </w:r>
      <w:r w:rsidRPr="00861B9B">
        <w:rPr>
          <w:b/>
        </w:rPr>
        <w:t>PHARMACIST</w:t>
      </w:r>
    </w:p>
    <w:p w:rsidR="00C93BCA" w:rsidRPr="00C93BCA" w:rsidRDefault="00C93BCA">
      <w:pPr>
        <w:rPr>
          <w:color w:val="0000FF"/>
        </w:rPr>
      </w:pPr>
      <w:r>
        <w:rPr>
          <w:b/>
        </w:rPr>
        <w:tab/>
      </w:r>
      <w:r>
        <w:rPr>
          <w:color w:val="0000FF"/>
        </w:rPr>
        <w:t>(Patient and physician may)</w:t>
      </w:r>
    </w:p>
    <w:p w:rsidR="00C26C3B" w:rsidRDefault="00C26C3B">
      <w:r>
        <w:t xml:space="preserve">53)  Difference between statute and regulations:  </w:t>
      </w:r>
      <w:r w:rsidRPr="00861B9B">
        <w:rPr>
          <w:b/>
        </w:rPr>
        <w:t>regulation provides detail to statutes</w:t>
      </w:r>
    </w:p>
    <w:p w:rsidR="00E1600D" w:rsidRPr="00C93BCA" w:rsidRDefault="006E3726">
      <w:pPr>
        <w:rPr>
          <w:color w:val="0000FF"/>
        </w:rPr>
      </w:pPr>
      <w:r>
        <w:t xml:space="preserve">54)  Purpose of PPPA: prevent/ minimize risk of serious personal injury or illness of children </w:t>
      </w:r>
      <w:r w:rsidRPr="00C93BCA">
        <w:rPr>
          <w:u w:val="single"/>
        </w:rPr>
        <w:t>&lt;10</w:t>
      </w:r>
      <w:r>
        <w:t xml:space="preserve"> years old</w:t>
      </w:r>
      <w:r>
        <w:tab/>
      </w:r>
      <w:r>
        <w:tab/>
      </w:r>
      <w:r>
        <w:rPr>
          <w:b/>
        </w:rPr>
        <w:t>FALSE</w:t>
      </w:r>
      <w:r w:rsidR="00C93BCA">
        <w:rPr>
          <w:b/>
        </w:rPr>
        <w:t xml:space="preserve"> </w:t>
      </w:r>
      <w:r w:rsidR="00C93BCA">
        <w:rPr>
          <w:color w:val="0000FF"/>
        </w:rPr>
        <w:t>(5 yrs)</w:t>
      </w:r>
    </w:p>
    <w:p w:rsidR="006E3726" w:rsidRDefault="006E3726">
      <w:r>
        <w:t>55)  K-H of 1962 prevented drugs to be introduced into commerce unless:</w:t>
      </w:r>
    </w:p>
    <w:p w:rsidR="006E3726" w:rsidRPr="00861B9B" w:rsidRDefault="006E3726">
      <w:pPr>
        <w:rPr>
          <w:b/>
        </w:rPr>
      </w:pPr>
      <w:r>
        <w:tab/>
      </w:r>
      <w:r w:rsidRPr="00861B9B">
        <w:rPr>
          <w:b/>
        </w:rPr>
        <w:t>-proven safe/effective for intended use</w:t>
      </w:r>
    </w:p>
    <w:p w:rsidR="006E3726" w:rsidRPr="00861B9B" w:rsidRDefault="006E3726">
      <w:pPr>
        <w:rPr>
          <w:b/>
        </w:rPr>
      </w:pPr>
      <w:r w:rsidRPr="00861B9B">
        <w:rPr>
          <w:b/>
        </w:rPr>
        <w:tab/>
        <w:t>-contains adequate labels</w:t>
      </w:r>
    </w:p>
    <w:p w:rsidR="006E3726" w:rsidRPr="00861B9B" w:rsidRDefault="006E3726">
      <w:pPr>
        <w:rPr>
          <w:b/>
        </w:rPr>
      </w:pPr>
      <w:r w:rsidRPr="00861B9B">
        <w:rPr>
          <w:b/>
        </w:rPr>
        <w:tab/>
        <w:t>-meet good manufacturing practices (procedures)</w:t>
      </w:r>
    </w:p>
    <w:p w:rsidR="006E3726" w:rsidRDefault="006E3726">
      <w:pPr>
        <w:rPr>
          <w:b/>
        </w:rPr>
      </w:pPr>
      <w:r>
        <w:t>56)  Anti-tamper</w:t>
      </w:r>
      <w:r w:rsidR="00C93BCA">
        <w:t>ing Amendment</w:t>
      </w:r>
      <w:r>
        <w:t xml:space="preserve"> to </w:t>
      </w:r>
      <w:r w:rsidRPr="00C93BCA">
        <w:rPr>
          <w:u w:val="single"/>
        </w:rPr>
        <w:t>FD&amp;C</w:t>
      </w:r>
      <w:r>
        <w:t xml:space="preserve"> allows some OTC to be off in non-child resistant containers as long as statement says not for use in households with young children.  </w:t>
      </w:r>
      <w:r>
        <w:rPr>
          <w:b/>
        </w:rPr>
        <w:t>FALSE</w:t>
      </w:r>
    </w:p>
    <w:p w:rsidR="006E3726" w:rsidRDefault="006E3726">
      <w:r>
        <w:t>57)  Physician writes 3 prescriptions for:  CII #30, Take 1 capsule daily on August 1, 2008 at office visit.</w:t>
      </w:r>
    </w:p>
    <w:p w:rsidR="006E3726" w:rsidRDefault="006E3726">
      <w:r>
        <w:t>1</w:t>
      </w:r>
      <w:r w:rsidRPr="006E3726">
        <w:rPr>
          <w:vertAlign w:val="superscript"/>
        </w:rPr>
        <w:t>s</w:t>
      </w:r>
      <w:r>
        <w:rPr>
          <w:vertAlign w:val="superscript"/>
        </w:rPr>
        <w:t xml:space="preserve">t </w:t>
      </w:r>
      <w:r>
        <w:t>prescription:  do not fill until Sept 1, 2008</w:t>
      </w:r>
    </w:p>
    <w:p w:rsidR="006E3726" w:rsidRDefault="006E3726">
      <w:r>
        <w:t>2</w:t>
      </w:r>
      <w:r w:rsidRPr="006E3726">
        <w:rPr>
          <w:vertAlign w:val="superscript"/>
        </w:rPr>
        <w:t>nd</w:t>
      </w:r>
      <w:r>
        <w:t xml:space="preserve"> prescription: do not fill until Oct 1, 2008</w:t>
      </w:r>
    </w:p>
    <w:p w:rsidR="006E3726" w:rsidRDefault="006E3726">
      <w:r>
        <w:t>3</w:t>
      </w:r>
      <w:r w:rsidRPr="006E3726">
        <w:rPr>
          <w:vertAlign w:val="superscript"/>
        </w:rPr>
        <w:t>rd</w:t>
      </w:r>
      <w:r>
        <w:t xml:space="preserve"> prescription:  do not fill until Nov 1, 2008</w:t>
      </w:r>
    </w:p>
    <w:p w:rsidR="006E3726" w:rsidRDefault="006E3726">
      <w:r>
        <w:t xml:space="preserve">All DEA and CSA requirements are met.  Patient comes into pharmacy on Oct 2 and wants to fill prescription that reads do not fill until Nov. 1, 2008. Pt calls physician and tells you </w:t>
      </w:r>
      <w:proofErr w:type="gramStart"/>
      <w:r>
        <w:t>it’s</w:t>
      </w:r>
      <w:proofErr w:type="gramEnd"/>
      <w:r>
        <w:t xml:space="preserve"> okay to fill prescription early.  Legal?   </w:t>
      </w:r>
      <w:r>
        <w:rPr>
          <w:b/>
        </w:rPr>
        <w:t>NO!!!!!!!!!!!!!!!!!!</w:t>
      </w:r>
    </w:p>
    <w:p w:rsidR="006E3726" w:rsidRDefault="006E3726">
      <w:r>
        <w:t xml:space="preserve">58)  </w:t>
      </w:r>
      <w:r w:rsidR="00C93BCA">
        <w:rPr>
          <w:color w:val="0000FF"/>
        </w:rPr>
        <w:t xml:space="preserve">Can a parent mail a </w:t>
      </w:r>
      <w:r w:rsidR="00C93BCA">
        <w:t xml:space="preserve">CII </w:t>
      </w:r>
      <w:r w:rsidR="00C93BCA">
        <w:rPr>
          <w:color w:val="0000FF"/>
        </w:rPr>
        <w:t>to their child at school</w:t>
      </w:r>
      <w:r>
        <w:t xml:space="preserve"> with plain paper and tamper tape at US </w:t>
      </w:r>
      <w:r w:rsidR="00D52108">
        <w:t>Mail Service</w:t>
      </w:r>
      <w:r w:rsidR="00D52108" w:rsidRPr="00861B9B">
        <w:rPr>
          <w:b/>
        </w:rPr>
        <w:t>.   FALSE</w:t>
      </w:r>
    </w:p>
    <w:p w:rsidR="00D52108" w:rsidRDefault="00D52108">
      <w:r>
        <w:t xml:space="preserve">59)  </w:t>
      </w:r>
      <w:r w:rsidRPr="00861B9B">
        <w:rPr>
          <w:b/>
        </w:rPr>
        <w:t>FDA</w:t>
      </w:r>
      <w:r>
        <w:t>- enacts tamper resistant package regulations</w:t>
      </w:r>
    </w:p>
    <w:p w:rsidR="00D52108" w:rsidRDefault="00D52108">
      <w:r>
        <w:t xml:space="preserve">60)  Child resistant packaging is the same as tamper resistant:   </w:t>
      </w:r>
      <w:r w:rsidRPr="00861B9B">
        <w:rPr>
          <w:b/>
        </w:rPr>
        <w:t>NO!!!!!!!!!!!  FALSE</w:t>
      </w:r>
    </w:p>
    <w:p w:rsidR="00D52108" w:rsidRDefault="00D52108">
      <w:pPr>
        <w:rPr>
          <w:b/>
        </w:rPr>
      </w:pPr>
      <w:r>
        <w:t xml:space="preserve">61)  Pharmacist shouldn’t dispense a prescription based on internet questionnaire, internet based consult, or telephone consult without preexisting patient practitioner relationship.   </w:t>
      </w:r>
      <w:r w:rsidRPr="00861B9B">
        <w:rPr>
          <w:b/>
        </w:rPr>
        <w:t>TRUE</w:t>
      </w:r>
      <w:r w:rsidR="00A978F3" w:rsidRPr="00861B9B">
        <w:rPr>
          <w:b/>
        </w:rPr>
        <w:t xml:space="preserve"> </w:t>
      </w:r>
    </w:p>
    <w:p w:rsidR="00CD0B22" w:rsidRDefault="00CD0B22">
      <w:r>
        <w:t xml:space="preserve">62)  Max amount of </w:t>
      </w:r>
      <w:proofErr w:type="spellStart"/>
      <w:r>
        <w:t>pseudophedrine</w:t>
      </w:r>
      <w:proofErr w:type="spellEnd"/>
      <w:r>
        <w:t xml:space="preserve"> that can be purchased in 30 days: </w:t>
      </w:r>
      <w:r w:rsidR="000531C7" w:rsidRPr="000531C7">
        <w:rPr>
          <w:b/>
        </w:rPr>
        <w:t>7.5</w:t>
      </w:r>
      <w:r>
        <w:rPr>
          <w:b/>
        </w:rPr>
        <w:t xml:space="preserve"> grams</w:t>
      </w:r>
    </w:p>
    <w:p w:rsidR="009E6AD8" w:rsidRPr="00CD0B22" w:rsidRDefault="00CD0B22">
      <w:r>
        <w:t xml:space="preserve">63)  </w:t>
      </w:r>
      <w:r>
        <w:rPr>
          <w:b/>
        </w:rPr>
        <w:t>Alabama Department of Public Health</w:t>
      </w:r>
      <w:r>
        <w:t xml:space="preserve"> has authority to schedule drugs</w:t>
      </w:r>
    </w:p>
    <w:p w:rsidR="00A978F3" w:rsidRPr="00861B9B" w:rsidRDefault="00A978F3">
      <w:pPr>
        <w:rPr>
          <w:b/>
          <w:u w:val="single"/>
        </w:rPr>
      </w:pPr>
      <w:r w:rsidRPr="00861B9B">
        <w:rPr>
          <w:b/>
          <w:u w:val="single"/>
        </w:rPr>
        <w:lastRenderedPageBreak/>
        <w:t>Test #</w:t>
      </w:r>
      <w:proofErr w:type="gramStart"/>
      <w:r w:rsidRPr="00861B9B">
        <w:rPr>
          <w:b/>
          <w:u w:val="single"/>
        </w:rPr>
        <w:t>3  REVIEW</w:t>
      </w:r>
      <w:proofErr w:type="gramEnd"/>
    </w:p>
    <w:p w:rsidR="00A978F3" w:rsidRPr="00A639DF" w:rsidRDefault="00A978F3">
      <w:pPr>
        <w:rPr>
          <w:color w:val="FF0000"/>
        </w:rPr>
      </w:pPr>
      <w:r>
        <w:t xml:space="preserve">1)  Patient’s address is </w:t>
      </w:r>
      <w:r w:rsidRPr="00861B9B">
        <w:rPr>
          <w:b/>
        </w:rPr>
        <w:t>not</w:t>
      </w:r>
      <w:r>
        <w:t xml:space="preserve"> required by federal law to be on prescription label</w:t>
      </w:r>
    </w:p>
    <w:p w:rsidR="00A978F3" w:rsidRDefault="00A978F3">
      <w:r>
        <w:t>2)  Lortab example:  Do not have 60 tablets left on prescription</w:t>
      </w:r>
    </w:p>
    <w:p w:rsidR="00A639DF" w:rsidRDefault="00A639DF" w:rsidP="00A639DF">
      <w:pPr>
        <w:pStyle w:val="NoSpacing"/>
        <w:rPr>
          <w:color w:val="0000FF"/>
        </w:rPr>
      </w:pPr>
      <w:r>
        <w:tab/>
      </w:r>
      <w:r w:rsidRPr="00A639DF">
        <w:rPr>
          <w:color w:val="0000FF"/>
        </w:rPr>
        <w:t>CIII prescription written on May 1, 2008 for 180 tabs with one refill</w:t>
      </w:r>
    </w:p>
    <w:p w:rsidR="00A639DF" w:rsidRDefault="00A639DF" w:rsidP="00A639DF">
      <w:pPr>
        <w:pStyle w:val="NoSpacing"/>
        <w:rPr>
          <w:color w:val="0000FF"/>
        </w:rPr>
      </w:pPr>
      <w:r>
        <w:rPr>
          <w:color w:val="0000FF"/>
        </w:rPr>
        <w:tab/>
        <w:t>Sig: 1 tab 6 times daily prn pain</w:t>
      </w:r>
    </w:p>
    <w:p w:rsidR="00A639DF" w:rsidRDefault="00A639DF" w:rsidP="00A639DF">
      <w:pPr>
        <w:pStyle w:val="NoSpacing"/>
        <w:rPr>
          <w:color w:val="0000FF"/>
        </w:rPr>
      </w:pPr>
      <w:r>
        <w:rPr>
          <w:color w:val="0000FF"/>
        </w:rPr>
        <w:tab/>
        <w:t>On May 14, 2008 patient had #60 filled</w:t>
      </w:r>
    </w:p>
    <w:p w:rsidR="00A639DF" w:rsidRDefault="00A639DF" w:rsidP="00A639DF">
      <w:pPr>
        <w:pStyle w:val="NoSpacing"/>
        <w:rPr>
          <w:color w:val="0000FF"/>
        </w:rPr>
      </w:pPr>
      <w:r>
        <w:rPr>
          <w:color w:val="0000FF"/>
        </w:rPr>
        <w:tab/>
        <w:t>Future fills: May 26, 2008 #60</w:t>
      </w:r>
    </w:p>
    <w:p w:rsidR="00A639DF" w:rsidRDefault="00A639DF" w:rsidP="00A639DF">
      <w:pPr>
        <w:pStyle w:val="NoSpacing"/>
        <w:rPr>
          <w:color w:val="0000FF"/>
        </w:rPr>
      </w:pPr>
      <w:r>
        <w:rPr>
          <w:color w:val="0000FF"/>
        </w:rPr>
        <w:tab/>
      </w:r>
      <w:proofErr w:type="gramStart"/>
      <w:r>
        <w:rPr>
          <w:color w:val="0000FF"/>
        </w:rPr>
        <w:t>then</w:t>
      </w:r>
      <w:proofErr w:type="gramEnd"/>
      <w:r>
        <w:rPr>
          <w:color w:val="0000FF"/>
        </w:rPr>
        <w:tab/>
        <w:t>15</w:t>
      </w:r>
      <w:r>
        <w:rPr>
          <w:color w:val="0000FF"/>
        </w:rPr>
        <w:tab/>
        <w:t>45</w:t>
      </w:r>
      <w:r>
        <w:rPr>
          <w:color w:val="0000FF"/>
        </w:rPr>
        <w:tab/>
        <w:t>60</w:t>
      </w:r>
      <w:r>
        <w:rPr>
          <w:color w:val="0000FF"/>
        </w:rPr>
        <w:tab/>
        <w:t>15</w:t>
      </w:r>
      <w:r>
        <w:rPr>
          <w:color w:val="0000FF"/>
        </w:rPr>
        <w:tab/>
        <w:t>15</w:t>
      </w:r>
    </w:p>
    <w:p w:rsidR="00A639DF" w:rsidRDefault="00A639DF" w:rsidP="00A639DF">
      <w:pPr>
        <w:pStyle w:val="NoSpacing"/>
        <w:rPr>
          <w:color w:val="0000FF"/>
        </w:rPr>
      </w:pPr>
      <w:r>
        <w:rPr>
          <w:color w:val="0000FF"/>
        </w:rPr>
        <w:tab/>
      </w:r>
      <w:proofErr w:type="gramStart"/>
      <w:r>
        <w:rPr>
          <w:color w:val="0000FF"/>
        </w:rPr>
        <w:t>and</w:t>
      </w:r>
      <w:proofErr w:type="gramEnd"/>
      <w:r>
        <w:rPr>
          <w:color w:val="0000FF"/>
        </w:rPr>
        <w:t xml:space="preserve"> last one on September 30, 2008 for #60</w:t>
      </w:r>
    </w:p>
    <w:p w:rsidR="00A639DF" w:rsidRDefault="00A639DF" w:rsidP="00A639DF">
      <w:pPr>
        <w:pStyle w:val="NoSpacing"/>
        <w:rPr>
          <w:color w:val="0000FF"/>
        </w:rPr>
      </w:pPr>
      <w:r>
        <w:rPr>
          <w:color w:val="0000FF"/>
        </w:rPr>
        <w:tab/>
        <w:t>On October 15, 2008 patient wants #60 tablets. What do you tell the patient?</w:t>
      </w:r>
    </w:p>
    <w:p w:rsidR="00A639DF" w:rsidRPr="00A639DF" w:rsidRDefault="00A639DF" w:rsidP="00A639DF">
      <w:pPr>
        <w:pStyle w:val="NoSpacing"/>
        <w:rPr>
          <w:b/>
          <w:color w:val="0000FF"/>
        </w:rPr>
      </w:pPr>
      <w:r>
        <w:rPr>
          <w:color w:val="0000FF"/>
        </w:rPr>
        <w:tab/>
      </w:r>
      <w:r>
        <w:rPr>
          <w:color w:val="0000FF"/>
        </w:rPr>
        <w:tab/>
      </w:r>
      <w:r w:rsidRPr="00A639DF">
        <w:rPr>
          <w:b/>
          <w:color w:val="0000FF"/>
        </w:rPr>
        <w:t>You don’t have #60 left on your prescription.</w:t>
      </w:r>
    </w:p>
    <w:p w:rsidR="00A978F3" w:rsidRDefault="00A978F3">
      <w:r>
        <w:t xml:space="preserve">3)  Would it change for terminally ill pt?  </w:t>
      </w:r>
      <w:r w:rsidRPr="00861B9B">
        <w:rPr>
          <w:b/>
        </w:rPr>
        <w:t>NO</w:t>
      </w:r>
      <w:r w:rsidR="00861B9B">
        <w:rPr>
          <w:b/>
        </w:rPr>
        <w:t>, goes with question 2.</w:t>
      </w:r>
    </w:p>
    <w:p w:rsidR="00A978F3" w:rsidRDefault="00A978F3">
      <w:r>
        <w:t xml:space="preserve">4)  Physician CAN </w:t>
      </w:r>
      <w:r w:rsidRPr="00861B9B">
        <w:rPr>
          <w:b/>
        </w:rPr>
        <w:t>NOT</w:t>
      </w:r>
      <w:r>
        <w:t xml:space="preserve"> electronically prescribe CIII using an electronic signature!</w:t>
      </w:r>
    </w:p>
    <w:p w:rsidR="00A639DF" w:rsidRPr="00A639DF" w:rsidRDefault="00A978F3">
      <w:pPr>
        <w:rPr>
          <w:color w:val="0000FF"/>
        </w:rPr>
      </w:pPr>
      <w:r>
        <w:t xml:space="preserve">5)  It is </w:t>
      </w:r>
      <w:r w:rsidRPr="00861B9B">
        <w:rPr>
          <w:b/>
        </w:rPr>
        <w:t>NOT</w:t>
      </w:r>
      <w:r>
        <w:t xml:space="preserve"> legal to dispense controlled substances based on internet site by sending a nurse to do a physical exam on patient</w:t>
      </w:r>
      <w:r w:rsidR="00A639DF">
        <w:t xml:space="preserve">. </w:t>
      </w:r>
      <w:r w:rsidR="00A639DF">
        <w:rPr>
          <w:color w:val="0000FF"/>
        </w:rPr>
        <w:t xml:space="preserve">Must have a physician face-to-face meeting at least once.  </w:t>
      </w:r>
    </w:p>
    <w:p w:rsidR="00A978F3" w:rsidRDefault="00A978F3">
      <w:r>
        <w:t xml:space="preserve">6)  Haight Act:  </w:t>
      </w:r>
      <w:r w:rsidR="00A639DF">
        <w:t>defines “</w:t>
      </w:r>
      <w:r>
        <w:t>online pharmacy</w:t>
      </w:r>
      <w:r w:rsidR="00A639DF">
        <w:t>”</w:t>
      </w:r>
      <w:r>
        <w:t>, person, entity, internet site, knowingly delivers…of controlled substances by means of internet</w:t>
      </w:r>
      <w:r w:rsidR="00861B9B">
        <w:t xml:space="preserve">    (TRUE:  Definition of Haight)</w:t>
      </w:r>
    </w:p>
    <w:p w:rsidR="00A639DF" w:rsidRPr="00A639DF" w:rsidRDefault="00A978F3">
      <w:pPr>
        <w:rPr>
          <w:color w:val="0000FF"/>
        </w:rPr>
      </w:pPr>
      <w:r>
        <w:t xml:space="preserve">7)  Haight Act DID </w:t>
      </w:r>
      <w:r w:rsidRPr="00861B9B">
        <w:rPr>
          <w:b/>
        </w:rPr>
        <w:t>NOT</w:t>
      </w:r>
      <w:r>
        <w:t xml:space="preserve"> make it legal to dispense controlled substance via internet.</w:t>
      </w:r>
      <w:r w:rsidR="00A639DF">
        <w:t xml:space="preserve"> </w:t>
      </w:r>
      <w:r w:rsidR="00A639DF">
        <w:rPr>
          <w:color w:val="0000FF"/>
        </w:rPr>
        <w:t xml:space="preserve">CS were already legal that is how Ryan received the medication he overdosed on. </w:t>
      </w:r>
    </w:p>
    <w:p w:rsidR="00A978F3" w:rsidRDefault="00A978F3">
      <w:r>
        <w:t xml:space="preserve">8)  Based on AL law, DEA 222 must be available for inspection for </w:t>
      </w:r>
      <w:r w:rsidRPr="00861B9B">
        <w:rPr>
          <w:b/>
        </w:rPr>
        <w:t>2 years</w:t>
      </w:r>
    </w:p>
    <w:p w:rsidR="00A639DF" w:rsidRPr="00A639DF" w:rsidRDefault="00A978F3">
      <w:pPr>
        <w:rPr>
          <w:b/>
        </w:rPr>
      </w:pPr>
      <w:r>
        <w:t xml:space="preserve">9)  </w:t>
      </w:r>
      <w:r w:rsidRPr="00BD0480">
        <w:rPr>
          <w:u w:val="single"/>
        </w:rPr>
        <w:t>ALL</w:t>
      </w:r>
      <w:r>
        <w:t xml:space="preserve"> receipts of controlled substances must be reviewed and approved by pharmacist.  Invoice must be signed by </w:t>
      </w:r>
      <w:r w:rsidRPr="00BD0480">
        <w:rPr>
          <w:u w:val="single"/>
        </w:rPr>
        <w:t xml:space="preserve">reviewing </w:t>
      </w:r>
      <w:r>
        <w:t xml:space="preserve">pharmacist.   </w:t>
      </w:r>
      <w:r w:rsidRPr="00861B9B">
        <w:rPr>
          <w:b/>
        </w:rPr>
        <w:t xml:space="preserve"> TRUE</w:t>
      </w:r>
    </w:p>
    <w:p w:rsidR="00A978F3" w:rsidRDefault="00A978F3">
      <w:r>
        <w:t xml:space="preserve">10)  </w:t>
      </w:r>
      <w:r w:rsidRPr="00861B9B">
        <w:rPr>
          <w:b/>
        </w:rPr>
        <w:t>Public Health Dept</w:t>
      </w:r>
      <w:r>
        <w:t xml:space="preserve"> </w:t>
      </w:r>
      <w:r>
        <w:sym w:font="Wingdings" w:char="F0E0"/>
      </w:r>
      <w:r>
        <w:t xml:space="preserve"> state agency in AL vested with authority to schedule and reschedule drug/chemical.</w:t>
      </w:r>
    </w:p>
    <w:p w:rsidR="00A978F3" w:rsidRDefault="00A978F3">
      <w:r>
        <w:t xml:space="preserve">11)  Physician phones in emergency CII for hospice or LTCF, physician must supply written prescription within </w:t>
      </w:r>
      <w:r w:rsidRPr="00861B9B">
        <w:rPr>
          <w:b/>
        </w:rPr>
        <w:t>7 days</w:t>
      </w:r>
      <w:r>
        <w:t xml:space="preserve"> to pharmacist.</w:t>
      </w:r>
    </w:p>
    <w:p w:rsidR="00A978F3" w:rsidRDefault="00A978F3">
      <w:r>
        <w:t xml:space="preserve">12)  Emergency CII for LTCF, hospice pt cannot dispense more than </w:t>
      </w:r>
      <w:r w:rsidRPr="00861B9B">
        <w:rPr>
          <w:b/>
        </w:rPr>
        <w:t>72 hour</w:t>
      </w:r>
      <w:r>
        <w:t xml:space="preserve"> supply.</w:t>
      </w:r>
    </w:p>
    <w:p w:rsidR="00A978F3" w:rsidRDefault="00A978F3">
      <w:r>
        <w:t xml:space="preserve">13)  AL LAW, excluding initial inventory, controlled substances inventories must be taken every </w:t>
      </w:r>
      <w:r w:rsidRPr="00861B9B">
        <w:rPr>
          <w:b/>
        </w:rPr>
        <w:t>1 year</w:t>
      </w:r>
      <w:r>
        <w:t xml:space="preserve"> and kept for </w:t>
      </w:r>
      <w:r w:rsidRPr="00861B9B">
        <w:rPr>
          <w:b/>
        </w:rPr>
        <w:t>2 years.</w:t>
      </w:r>
    </w:p>
    <w:p w:rsidR="00226601" w:rsidRDefault="00A978F3">
      <w:r>
        <w:t xml:space="preserve">14)  </w:t>
      </w:r>
      <w:r w:rsidR="00BD0480" w:rsidRPr="00BD0480">
        <w:rPr>
          <w:color w:val="0000FF"/>
        </w:rPr>
        <w:t>Do NOT dispense if you have knowledge that the prescription came from an internet-based consultation, etc.</w:t>
      </w:r>
      <w:r w:rsidR="00BD0480">
        <w:t xml:space="preserve"> </w:t>
      </w:r>
    </w:p>
    <w:p w:rsidR="00226601" w:rsidRPr="00BD0480" w:rsidRDefault="00BD0480">
      <w:pPr>
        <w:rPr>
          <w:b/>
          <w:color w:val="0000FF"/>
        </w:rPr>
      </w:pPr>
      <w:r>
        <w:lastRenderedPageBreak/>
        <w:t xml:space="preserve">15)  </w:t>
      </w:r>
      <w:r>
        <w:rPr>
          <w:color w:val="0000FF"/>
        </w:rPr>
        <w:t xml:space="preserve">CIII – filled on April 13, 2008 with 2 refills for a toothache. Patient came back on September 14, 2008 and wants a refill for the same toothache. You have called and confirmed the toothache. What do you do?  </w:t>
      </w:r>
      <w:r>
        <w:rPr>
          <w:b/>
          <w:color w:val="0000FF"/>
        </w:rPr>
        <w:t>Fill it because patient has 2 refills left.</w:t>
      </w:r>
    </w:p>
    <w:p w:rsidR="00226601" w:rsidRDefault="00226601">
      <w:r>
        <w:t xml:space="preserve">16)  Inspectors for AL BOP must be pharmacist prior  </w:t>
      </w:r>
      <w:r w:rsidRPr="00861B9B">
        <w:rPr>
          <w:b/>
        </w:rPr>
        <w:t xml:space="preserve"> FALSE</w:t>
      </w:r>
    </w:p>
    <w:p w:rsidR="00C501CB" w:rsidRDefault="00226601" w:rsidP="00C501CB">
      <w:pPr>
        <w:pStyle w:val="NoSpacing"/>
      </w:pPr>
      <w:r>
        <w:t>17)  Inspectors of AL BOP can not: arrest a pharmacist for not opening pharmacy on time</w:t>
      </w:r>
      <w:r w:rsidR="00C501CB">
        <w:t>.</w:t>
      </w:r>
    </w:p>
    <w:p w:rsidR="00C501CB" w:rsidRDefault="00C501CB" w:rsidP="00C501CB">
      <w:pPr>
        <w:pStyle w:val="NoSpacing"/>
        <w:rPr>
          <w:color w:val="0000FF"/>
        </w:rPr>
      </w:pPr>
      <w:r>
        <w:rPr>
          <w:color w:val="0000FF"/>
        </w:rPr>
        <w:tab/>
        <w:t xml:space="preserve">Can: </w:t>
      </w:r>
      <w:r>
        <w:rPr>
          <w:color w:val="0000FF"/>
        </w:rPr>
        <w:tab/>
        <w:t>1. Arrest technician if stealing meds</w:t>
      </w:r>
    </w:p>
    <w:p w:rsidR="00C501CB" w:rsidRDefault="00C501CB" w:rsidP="00C501CB">
      <w:pPr>
        <w:pStyle w:val="NoSpacing"/>
        <w:rPr>
          <w:color w:val="0000FF"/>
        </w:rPr>
      </w:pPr>
      <w:r>
        <w:rPr>
          <w:color w:val="0000FF"/>
        </w:rPr>
        <w:tab/>
      </w:r>
      <w:r>
        <w:rPr>
          <w:color w:val="0000FF"/>
        </w:rPr>
        <w:tab/>
        <w:t xml:space="preserve">2. Seize machines that are being used for illegal distribution of medications </w:t>
      </w:r>
    </w:p>
    <w:p w:rsidR="00C501CB" w:rsidRDefault="00C501CB" w:rsidP="00C501CB">
      <w:pPr>
        <w:pStyle w:val="NoSpacing"/>
        <w:rPr>
          <w:color w:val="0000FF"/>
        </w:rPr>
      </w:pPr>
      <w:r>
        <w:rPr>
          <w:color w:val="0000FF"/>
        </w:rPr>
        <w:tab/>
      </w:r>
      <w:r>
        <w:rPr>
          <w:color w:val="0000FF"/>
        </w:rPr>
        <w:tab/>
        <w:t>3. Arrest pharmacist because he/she is illegally distributing medications</w:t>
      </w:r>
    </w:p>
    <w:p w:rsidR="00C501CB" w:rsidRPr="00C501CB" w:rsidRDefault="00C501CB" w:rsidP="00C501CB">
      <w:pPr>
        <w:pStyle w:val="NoSpacing"/>
        <w:rPr>
          <w:color w:val="0000FF"/>
        </w:rPr>
      </w:pPr>
    </w:p>
    <w:p w:rsidR="00226601" w:rsidRDefault="00226601">
      <w:r>
        <w:t xml:space="preserve">18)  </w:t>
      </w:r>
      <w:r w:rsidRPr="00861B9B">
        <w:rPr>
          <w:b/>
        </w:rPr>
        <w:t>2</w:t>
      </w:r>
      <w:r>
        <w:t xml:space="preserve"> </w:t>
      </w:r>
      <w:r>
        <w:sym w:font="Wingdings" w:char="F0E0"/>
      </w:r>
      <w:r>
        <w:t xml:space="preserve"> maximum number of packs of pseudoephedrine sold in a single visit</w:t>
      </w:r>
    </w:p>
    <w:p w:rsidR="00226601" w:rsidRDefault="00226601">
      <w:r>
        <w:t xml:space="preserve">19)  </w:t>
      </w:r>
      <w:r w:rsidR="004B7206">
        <w:rPr>
          <w:b/>
        </w:rPr>
        <w:t>7.5</w:t>
      </w:r>
      <w:r w:rsidRPr="00861B9B">
        <w:rPr>
          <w:b/>
        </w:rPr>
        <w:t xml:space="preserve"> grams</w:t>
      </w:r>
      <w:r>
        <w:t xml:space="preserve"> </w:t>
      </w:r>
      <w:r>
        <w:sym w:font="Wingdings" w:char="F0E0"/>
      </w:r>
      <w:r>
        <w:t xml:space="preserve"> maximum amount of pseudo. Purchased by one person within 30 days</w:t>
      </w:r>
    </w:p>
    <w:p w:rsidR="00226601" w:rsidRDefault="00226601">
      <w:r>
        <w:t xml:space="preserve">20)  Must be </w:t>
      </w:r>
      <w:r w:rsidRPr="00861B9B">
        <w:rPr>
          <w:b/>
        </w:rPr>
        <w:t>18 years old</w:t>
      </w:r>
      <w:r>
        <w:t xml:space="preserve"> to purchase pseudo.</w:t>
      </w:r>
    </w:p>
    <w:p w:rsidR="00226601" w:rsidRDefault="00226601">
      <w:pPr>
        <w:rPr>
          <w:b/>
        </w:rPr>
      </w:pPr>
      <w:r>
        <w:t xml:space="preserve">21)  Retailers that sell pseudo. Must keep electronic or paper registers signed by purchaser for </w:t>
      </w:r>
      <w:r>
        <w:rPr>
          <w:b/>
        </w:rPr>
        <w:t>180 days</w:t>
      </w:r>
    </w:p>
    <w:p w:rsidR="00226601" w:rsidRPr="00C501CB" w:rsidRDefault="00226601">
      <w:pPr>
        <w:rPr>
          <w:color w:val="0000FF"/>
        </w:rPr>
      </w:pPr>
      <w:r>
        <w:t xml:space="preserve">22)  </w:t>
      </w:r>
      <w:r w:rsidRPr="00861B9B">
        <w:rPr>
          <w:b/>
        </w:rPr>
        <w:t>10 days</w:t>
      </w:r>
      <w:r>
        <w:t xml:space="preserve"> </w:t>
      </w:r>
      <w:r>
        <w:sym w:font="Wingdings" w:char="F0E0"/>
      </w:r>
      <w:r>
        <w:t xml:space="preserve"> length of time a pharmacy, manufacturer, or distributer registered with ALBOP has to take inventory of all controlled substances, m</w:t>
      </w:r>
      <w:r w:rsidR="00C501CB">
        <w:t xml:space="preserve">ust furnish inventory to AL BOP </w:t>
      </w:r>
      <w:r w:rsidR="00C501CB">
        <w:rPr>
          <w:color w:val="0000FF"/>
        </w:rPr>
        <w:t xml:space="preserve">if terminating operation of pharmacy. </w:t>
      </w:r>
    </w:p>
    <w:p w:rsidR="00226601" w:rsidRPr="00CF604E" w:rsidRDefault="00226601">
      <w:r>
        <w:t xml:space="preserve">23)  Next of kin of deceased pharmacy owner has </w:t>
      </w:r>
      <w:r w:rsidRPr="00861B9B">
        <w:rPr>
          <w:b/>
          <w:u w:val="single"/>
        </w:rPr>
        <w:t>30 days</w:t>
      </w:r>
      <w:r>
        <w:t xml:space="preserve"> to comply with AL </w:t>
      </w:r>
      <w:proofErr w:type="spellStart"/>
      <w:r>
        <w:t>BOP.</w:t>
      </w:r>
      <w:r w:rsidR="00CF604E">
        <w:rPr>
          <w:b/>
        </w:rPr>
        <w:t>during</w:t>
      </w:r>
      <w:proofErr w:type="spellEnd"/>
      <w:r w:rsidR="00CF604E">
        <w:rPr>
          <w:b/>
        </w:rPr>
        <w:t xml:space="preserve"> which time no prescriptions may be filled without a registered pharmacist on duty</w:t>
      </w:r>
    </w:p>
    <w:p w:rsidR="00226601" w:rsidRDefault="00226601">
      <w:r>
        <w:t>24)  Annual controlled substance inventory must have:</w:t>
      </w:r>
    </w:p>
    <w:p w:rsidR="00226601" w:rsidRDefault="00226601">
      <w:r>
        <w:tab/>
        <w:t>-date inventory taken</w:t>
      </w:r>
    </w:p>
    <w:p w:rsidR="00226601" w:rsidRDefault="00226601">
      <w:r>
        <w:tab/>
        <w:t>-whether it was taken before opening or after closing</w:t>
      </w:r>
    </w:p>
    <w:p w:rsidR="00226601" w:rsidRDefault="00226601">
      <w:r>
        <w:tab/>
        <w:t xml:space="preserve">-signature of </w:t>
      </w:r>
      <w:r w:rsidR="007D115C">
        <w:t>supervising</w:t>
      </w:r>
      <w:r>
        <w:t xml:space="preserve"> pharmacist</w:t>
      </w:r>
      <w:r w:rsidR="007D115C">
        <w:t xml:space="preserve"> taking inventory (NOT supervising!)</w:t>
      </w:r>
    </w:p>
    <w:p w:rsidR="00226601" w:rsidRDefault="00226601">
      <w:r w:rsidRPr="00861B9B">
        <w:rPr>
          <w:b/>
        </w:rPr>
        <w:t>FALSE</w:t>
      </w:r>
      <w:r>
        <w:t xml:space="preserve">!!!!!!!!!!!!!!!!  Don’t need signature of </w:t>
      </w:r>
      <w:r w:rsidRPr="00C501CB">
        <w:rPr>
          <w:u w:val="single"/>
        </w:rPr>
        <w:t>supervising</w:t>
      </w:r>
      <w:r>
        <w:t xml:space="preserve"> pharmacist, tech can do it!</w:t>
      </w:r>
    </w:p>
    <w:p w:rsidR="00226601" w:rsidRPr="00861B9B" w:rsidRDefault="00226601">
      <w:pPr>
        <w:rPr>
          <w:b/>
        </w:rPr>
      </w:pPr>
      <w:r>
        <w:t xml:space="preserve">25)  What agency is annual controlled substance inventory for AL pharmacy sent?   </w:t>
      </w:r>
      <w:r w:rsidRPr="00861B9B">
        <w:rPr>
          <w:b/>
        </w:rPr>
        <w:t xml:space="preserve">NONE OF THE ABOVE.  </w:t>
      </w:r>
      <w:proofErr w:type="gramStart"/>
      <w:r w:rsidRPr="00861B9B">
        <w:rPr>
          <w:b/>
        </w:rPr>
        <w:t>( Is</w:t>
      </w:r>
      <w:proofErr w:type="gramEnd"/>
      <w:r w:rsidRPr="00861B9B">
        <w:rPr>
          <w:b/>
        </w:rPr>
        <w:t xml:space="preserve"> not: FDA, DEA, AL BOP)</w:t>
      </w:r>
    </w:p>
    <w:p w:rsidR="00226601" w:rsidRDefault="00226601">
      <w:r>
        <w:t>26)  Exact count when doing controlled substance inventory is needed for:</w:t>
      </w:r>
    </w:p>
    <w:p w:rsidR="00226601" w:rsidRPr="00861B9B" w:rsidRDefault="00226601">
      <w:pPr>
        <w:rPr>
          <w:b/>
        </w:rPr>
      </w:pPr>
      <w:r>
        <w:tab/>
      </w:r>
      <w:r w:rsidRPr="00861B9B">
        <w:rPr>
          <w:b/>
        </w:rPr>
        <w:t>-1,000 container containing 853 tabs (CII)</w:t>
      </w:r>
    </w:p>
    <w:p w:rsidR="00226601" w:rsidRPr="00861B9B" w:rsidRDefault="00226601">
      <w:pPr>
        <w:rPr>
          <w:b/>
        </w:rPr>
      </w:pPr>
      <w:r w:rsidRPr="00861B9B">
        <w:rPr>
          <w:b/>
        </w:rPr>
        <w:tab/>
        <w:t>-10,000 count container containing 4730 tablets of CIII</w:t>
      </w:r>
    </w:p>
    <w:p w:rsidR="00226601" w:rsidRPr="00861B9B" w:rsidRDefault="00226601">
      <w:pPr>
        <w:rPr>
          <w:b/>
        </w:rPr>
      </w:pPr>
      <w:r w:rsidRPr="00861B9B">
        <w:rPr>
          <w:b/>
        </w:rPr>
        <w:tab/>
        <w:t>-1,500 count container containing 527 tablets of CIV</w:t>
      </w:r>
    </w:p>
    <w:p w:rsidR="00B61216" w:rsidRPr="00A639DF" w:rsidRDefault="00B61216">
      <w:r>
        <w:t>27)</w:t>
      </w:r>
      <w:r w:rsidR="00861B9B">
        <w:t xml:space="preserve">  Original fax of CII for hospice patient must be kept for:  </w:t>
      </w:r>
      <w:r w:rsidR="00861B9B">
        <w:rPr>
          <w:b/>
        </w:rPr>
        <w:t>2 years</w:t>
      </w:r>
    </w:p>
    <w:p w:rsidR="00A639DF" w:rsidRDefault="00CF604E">
      <w:r>
        <w:lastRenderedPageBreak/>
        <w:t xml:space="preserve">28) </w:t>
      </w:r>
      <w:r>
        <w:rPr>
          <w:b/>
        </w:rPr>
        <w:t>AL State Legislature</w:t>
      </w:r>
      <w:r>
        <w:t xml:space="preserve"> gave BOP powers of regulating and controlling pharmacy</w:t>
      </w:r>
    </w:p>
    <w:p w:rsidR="00CF604E" w:rsidRDefault="00CF604E">
      <w:r>
        <w:t xml:space="preserve">29)  Pharmacist must notify board within </w:t>
      </w:r>
      <w:r>
        <w:rPr>
          <w:b/>
        </w:rPr>
        <w:t>10</w:t>
      </w:r>
      <w:r>
        <w:t xml:space="preserve"> days of employment change</w:t>
      </w:r>
    </w:p>
    <w:p w:rsidR="00CF604E" w:rsidRDefault="00CF604E">
      <w:r>
        <w:t xml:space="preserve">30)  Generic equivalent may be dispensed if pharmacist asks if generic is </w:t>
      </w:r>
      <w:proofErr w:type="gramStart"/>
      <w:r>
        <w:t>okay :</w:t>
      </w:r>
      <w:proofErr w:type="gramEnd"/>
      <w:r>
        <w:rPr>
          <w:b/>
        </w:rPr>
        <w:t xml:space="preserve"> and is told yes by the person on the phone calling the prescription in</w:t>
      </w:r>
    </w:p>
    <w:p w:rsidR="00CF604E" w:rsidRDefault="00CF604E">
      <w:r>
        <w:t xml:space="preserve">31)  Pharmacy school graduate has </w:t>
      </w:r>
      <w:r>
        <w:rPr>
          <w:b/>
        </w:rPr>
        <w:t>3 years</w:t>
      </w:r>
      <w:r>
        <w:t xml:space="preserve"> to retake NAPLEX and MPJE after failing the first time</w:t>
      </w:r>
    </w:p>
    <w:p w:rsidR="00CF604E" w:rsidRDefault="00CF604E">
      <w:pPr>
        <w:rPr>
          <w:b/>
        </w:rPr>
      </w:pPr>
      <w:r>
        <w:t xml:space="preserve">32)  Pharmacy graduate must obtain remedial program </w:t>
      </w:r>
      <w:r w:rsidR="007D115C">
        <w:rPr>
          <w:b/>
        </w:rPr>
        <w:t>after failing 3</w:t>
      </w:r>
      <w:r>
        <w:rPr>
          <w:b/>
        </w:rPr>
        <w:t xml:space="preserve"> times</w:t>
      </w:r>
    </w:p>
    <w:p w:rsidR="00CF604E" w:rsidRDefault="00CF604E">
      <w:r>
        <w:t xml:space="preserve">33)  </w:t>
      </w:r>
      <w:proofErr w:type="gramStart"/>
      <w:r>
        <w:t>total</w:t>
      </w:r>
      <w:proofErr w:type="gramEnd"/>
      <w:r>
        <w:t xml:space="preserve"> number of hours of CE a community pharmacist must complete each year to renew his controlled substance license is </w:t>
      </w:r>
      <w:r>
        <w:rPr>
          <w:b/>
        </w:rPr>
        <w:t>15 hours</w:t>
      </w:r>
    </w:p>
    <w:p w:rsidR="00CF604E" w:rsidRPr="00CF604E" w:rsidRDefault="00CF604E">
      <w:r>
        <w:t xml:space="preserve">34) A community pharmacy licensed in AL must be open a minimum of </w:t>
      </w:r>
      <w:r>
        <w:rPr>
          <w:b/>
        </w:rPr>
        <w:t>20 hours per week</w:t>
      </w:r>
    </w:p>
    <w:sectPr w:rsidR="00CF604E" w:rsidRPr="00CF604E" w:rsidSect="003F5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3BF1"/>
    <w:multiLevelType w:val="hybridMultilevel"/>
    <w:tmpl w:val="7444D3D8"/>
    <w:lvl w:ilvl="0" w:tplc="7BC0FB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auto"/>
      </w:rPr>
    </w:lvl>
    <w:lvl w:ilvl="1" w:tplc="B56A29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30A"/>
    <w:rsid w:val="0002524B"/>
    <w:rsid w:val="0004013D"/>
    <w:rsid w:val="000531C7"/>
    <w:rsid w:val="000F59C4"/>
    <w:rsid w:val="00125CF9"/>
    <w:rsid w:val="001E6627"/>
    <w:rsid w:val="00226601"/>
    <w:rsid w:val="00326532"/>
    <w:rsid w:val="00340815"/>
    <w:rsid w:val="00361301"/>
    <w:rsid w:val="003F598D"/>
    <w:rsid w:val="004B7206"/>
    <w:rsid w:val="004E539E"/>
    <w:rsid w:val="00512190"/>
    <w:rsid w:val="00536200"/>
    <w:rsid w:val="00563252"/>
    <w:rsid w:val="00602F7F"/>
    <w:rsid w:val="0061694F"/>
    <w:rsid w:val="00675EB0"/>
    <w:rsid w:val="006E3726"/>
    <w:rsid w:val="007152FD"/>
    <w:rsid w:val="00743CE0"/>
    <w:rsid w:val="007A4BC2"/>
    <w:rsid w:val="007D115C"/>
    <w:rsid w:val="007E55DA"/>
    <w:rsid w:val="008149BD"/>
    <w:rsid w:val="00843A08"/>
    <w:rsid w:val="00850C81"/>
    <w:rsid w:val="00861B9B"/>
    <w:rsid w:val="008B030A"/>
    <w:rsid w:val="008C6CE4"/>
    <w:rsid w:val="00914D64"/>
    <w:rsid w:val="00970963"/>
    <w:rsid w:val="009D06BD"/>
    <w:rsid w:val="009E6AD8"/>
    <w:rsid w:val="00A252D9"/>
    <w:rsid w:val="00A308FE"/>
    <w:rsid w:val="00A639DF"/>
    <w:rsid w:val="00A8303A"/>
    <w:rsid w:val="00A978F3"/>
    <w:rsid w:val="00AB6B64"/>
    <w:rsid w:val="00B61216"/>
    <w:rsid w:val="00BC6BFE"/>
    <w:rsid w:val="00BD0480"/>
    <w:rsid w:val="00C175A0"/>
    <w:rsid w:val="00C26C3B"/>
    <w:rsid w:val="00C43254"/>
    <w:rsid w:val="00C47579"/>
    <w:rsid w:val="00C501CB"/>
    <w:rsid w:val="00C93BCA"/>
    <w:rsid w:val="00CC5C7C"/>
    <w:rsid w:val="00CD0B22"/>
    <w:rsid w:val="00CF3E77"/>
    <w:rsid w:val="00CF604E"/>
    <w:rsid w:val="00D52108"/>
    <w:rsid w:val="00E1600D"/>
    <w:rsid w:val="00E673C0"/>
    <w:rsid w:val="00FD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D0A469-6C95-4D87-B1FE-DC650E20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39D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43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2105</Words>
  <Characters>12000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Piszczatoski Christopher</cp:lastModifiedBy>
  <cp:revision>2</cp:revision>
  <cp:lastPrinted>2009-04-30T12:26:00Z</cp:lastPrinted>
  <dcterms:created xsi:type="dcterms:W3CDTF">2019-03-20T14:26:00Z</dcterms:created>
  <dcterms:modified xsi:type="dcterms:W3CDTF">2019-03-20T14:26:00Z</dcterms:modified>
</cp:coreProperties>
</file>